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AEE5D" w14:textId="78FFAA0C" w:rsidR="00F83884" w:rsidRPr="00B30769" w:rsidRDefault="00BA395F" w:rsidP="00BA395F">
      <w:pPr>
        <w:jc w:val="center"/>
        <w:rPr>
          <w:sz w:val="32"/>
          <w:szCs w:val="32"/>
        </w:rPr>
      </w:pPr>
      <w:r w:rsidRPr="00B30769">
        <w:rPr>
          <w:sz w:val="32"/>
          <w:szCs w:val="32"/>
        </w:rPr>
        <w:t>Judges 17</w:t>
      </w:r>
      <w:r w:rsidR="00912BD6">
        <w:rPr>
          <w:sz w:val="32"/>
          <w:szCs w:val="32"/>
        </w:rPr>
        <w:t>-18</w:t>
      </w:r>
    </w:p>
    <w:p w14:paraId="25B758CD" w14:textId="77777777" w:rsidR="00BA395F" w:rsidRPr="00B30769" w:rsidRDefault="00BA395F" w:rsidP="00BA395F">
      <w:pPr>
        <w:jc w:val="center"/>
        <w:rPr>
          <w:sz w:val="32"/>
          <w:szCs w:val="32"/>
        </w:rPr>
      </w:pPr>
    </w:p>
    <w:p w14:paraId="05D6836C" w14:textId="77777777" w:rsidR="00BA395F" w:rsidRPr="00B30769" w:rsidRDefault="00B30769" w:rsidP="00B30769">
      <w:pPr>
        <w:rPr>
          <w:sz w:val="32"/>
          <w:szCs w:val="32"/>
        </w:rPr>
      </w:pPr>
      <w:r w:rsidRPr="00D90C15">
        <w:rPr>
          <w:b/>
          <w:i/>
          <w:sz w:val="32"/>
          <w:szCs w:val="32"/>
          <w:u w:val="single"/>
        </w:rPr>
        <w:t>Introduction</w:t>
      </w:r>
      <w:r w:rsidRPr="00B30769">
        <w:rPr>
          <w:sz w:val="32"/>
          <w:szCs w:val="32"/>
        </w:rPr>
        <w:t>:</w:t>
      </w:r>
    </w:p>
    <w:p w14:paraId="117C7CA3" w14:textId="77777777" w:rsidR="00B30769" w:rsidRPr="00B30769" w:rsidRDefault="00B30769" w:rsidP="00B30769">
      <w:pPr>
        <w:rPr>
          <w:sz w:val="32"/>
          <w:szCs w:val="32"/>
        </w:rPr>
      </w:pPr>
    </w:p>
    <w:p w14:paraId="18B4C36D" w14:textId="77777777" w:rsidR="00E56DC4" w:rsidRDefault="00E56DC4" w:rsidP="00E56DC4">
      <w:pPr>
        <w:rPr>
          <w:sz w:val="32"/>
          <w:szCs w:val="32"/>
        </w:rPr>
      </w:pPr>
      <w:r w:rsidRPr="00E56DC4">
        <w:rPr>
          <w:sz w:val="32"/>
          <w:szCs w:val="32"/>
        </w:rPr>
        <w:t>To worship God is to recognize his worth or worthiness; to look God-ward, and to acknowledge in all appropriate ways the value of what we see. The Bible calls this activity "glorifying God" or "giving glory to God," and views it as the ultimate end, and from one point of view, the whole duty of man (Ps. 29:2; 96:6; 1 Cor. 10:31).</w:t>
      </w:r>
    </w:p>
    <w:p w14:paraId="42F8B86B" w14:textId="77777777" w:rsidR="005A3AA0" w:rsidRPr="00E56DC4" w:rsidRDefault="005A3AA0" w:rsidP="00E56DC4">
      <w:pPr>
        <w:rPr>
          <w:sz w:val="32"/>
          <w:szCs w:val="32"/>
        </w:rPr>
      </w:pPr>
    </w:p>
    <w:p w14:paraId="0155F024" w14:textId="77777777" w:rsidR="005A38FD" w:rsidRDefault="00E56DC4" w:rsidP="00E56DC4">
      <w:pPr>
        <w:rPr>
          <w:sz w:val="32"/>
          <w:szCs w:val="32"/>
        </w:rPr>
      </w:pPr>
      <w:r w:rsidRPr="00E56DC4">
        <w:rPr>
          <w:sz w:val="32"/>
          <w:szCs w:val="32"/>
        </w:rPr>
        <w:t xml:space="preserve">Scripture views the glorifying of God as a sixfold activity: </w:t>
      </w:r>
    </w:p>
    <w:p w14:paraId="2DB4EF5B" w14:textId="77777777" w:rsidR="005A38FD" w:rsidRDefault="00E56DC4" w:rsidP="005A38FD">
      <w:pPr>
        <w:ind w:firstLine="720"/>
        <w:rPr>
          <w:sz w:val="32"/>
          <w:szCs w:val="32"/>
        </w:rPr>
      </w:pPr>
      <w:r w:rsidRPr="00E56DC4">
        <w:rPr>
          <w:sz w:val="32"/>
          <w:szCs w:val="32"/>
        </w:rPr>
        <w:t xml:space="preserve">praising God for all that he is and all his achievements; </w:t>
      </w:r>
    </w:p>
    <w:p w14:paraId="2AB33C7D" w14:textId="77777777" w:rsidR="005A38FD" w:rsidRDefault="00E56DC4" w:rsidP="005A38FD">
      <w:pPr>
        <w:ind w:firstLine="720"/>
        <w:rPr>
          <w:sz w:val="32"/>
          <w:szCs w:val="32"/>
        </w:rPr>
      </w:pPr>
      <w:r w:rsidRPr="00E56DC4">
        <w:rPr>
          <w:sz w:val="32"/>
          <w:szCs w:val="32"/>
        </w:rPr>
        <w:t>thanking him for his gifts and his goodness to us;</w:t>
      </w:r>
    </w:p>
    <w:p w14:paraId="7ECB92DA" w14:textId="77777777" w:rsidR="0034697A" w:rsidRDefault="00E56DC4" w:rsidP="005A38FD">
      <w:pPr>
        <w:ind w:firstLine="720"/>
        <w:rPr>
          <w:sz w:val="32"/>
          <w:szCs w:val="32"/>
        </w:rPr>
      </w:pPr>
      <w:r w:rsidRPr="00E56DC4">
        <w:rPr>
          <w:sz w:val="32"/>
          <w:szCs w:val="32"/>
        </w:rPr>
        <w:t xml:space="preserve">asking him to meet our own and others' needs; </w:t>
      </w:r>
    </w:p>
    <w:p w14:paraId="0A4749B3" w14:textId="77777777" w:rsidR="0034697A" w:rsidRDefault="00E56DC4" w:rsidP="005A38FD">
      <w:pPr>
        <w:ind w:firstLine="720"/>
        <w:rPr>
          <w:sz w:val="32"/>
          <w:szCs w:val="32"/>
        </w:rPr>
      </w:pPr>
      <w:r w:rsidRPr="00E56DC4">
        <w:rPr>
          <w:sz w:val="32"/>
          <w:szCs w:val="32"/>
        </w:rPr>
        <w:t xml:space="preserve">offering him our gifts, our service, and ourselves; </w:t>
      </w:r>
    </w:p>
    <w:p w14:paraId="00FDBCE0" w14:textId="77777777" w:rsidR="0034697A" w:rsidRDefault="00E56DC4" w:rsidP="005A38FD">
      <w:pPr>
        <w:ind w:firstLine="720"/>
        <w:rPr>
          <w:sz w:val="32"/>
          <w:szCs w:val="32"/>
        </w:rPr>
      </w:pPr>
      <w:r w:rsidRPr="00E56DC4">
        <w:rPr>
          <w:sz w:val="32"/>
          <w:szCs w:val="32"/>
        </w:rPr>
        <w:t xml:space="preserve">learning of him from his word, read and preached, and obeying his voice; </w:t>
      </w:r>
    </w:p>
    <w:p w14:paraId="36E81A94" w14:textId="77777777" w:rsidR="0034697A" w:rsidRDefault="00E56DC4" w:rsidP="005A38FD">
      <w:pPr>
        <w:ind w:firstLine="720"/>
        <w:rPr>
          <w:sz w:val="32"/>
          <w:szCs w:val="32"/>
        </w:rPr>
      </w:pPr>
      <w:r w:rsidRPr="00E56DC4">
        <w:rPr>
          <w:sz w:val="32"/>
          <w:szCs w:val="32"/>
        </w:rPr>
        <w:t xml:space="preserve">telling others of his worth, both by public confession and testimony to what he has done for us. </w:t>
      </w:r>
    </w:p>
    <w:p w14:paraId="0577668E" w14:textId="77777777" w:rsidR="0034697A" w:rsidRDefault="0034697A" w:rsidP="0034697A">
      <w:pPr>
        <w:rPr>
          <w:sz w:val="32"/>
          <w:szCs w:val="32"/>
        </w:rPr>
      </w:pPr>
    </w:p>
    <w:p w14:paraId="69B9DF06" w14:textId="18314E88" w:rsidR="00E56DC4" w:rsidRDefault="007C6D4B" w:rsidP="0034697A">
      <w:pPr>
        <w:rPr>
          <w:sz w:val="32"/>
          <w:szCs w:val="32"/>
        </w:rPr>
      </w:pPr>
      <w:r>
        <w:rPr>
          <w:sz w:val="32"/>
          <w:szCs w:val="32"/>
        </w:rPr>
        <w:t xml:space="preserve"> </w:t>
      </w:r>
      <w:r w:rsidR="00E56DC4" w:rsidRPr="00E56DC4">
        <w:rPr>
          <w:sz w:val="32"/>
          <w:szCs w:val="32"/>
        </w:rPr>
        <w:t>Thus we might say that the basic formulas of worship are these: "Lord, you are wonderful"; "Thank you, Lord"; "Please Lord"; "Take this, Lord"; "Yes, Lord"; "Listen everybody!"</w:t>
      </w:r>
    </w:p>
    <w:p w14:paraId="5AC7A9B3" w14:textId="77777777" w:rsidR="005A3AA0" w:rsidRPr="00E56DC4" w:rsidRDefault="005A3AA0" w:rsidP="00E56DC4">
      <w:pPr>
        <w:rPr>
          <w:sz w:val="32"/>
          <w:szCs w:val="32"/>
        </w:rPr>
      </w:pPr>
    </w:p>
    <w:p w14:paraId="1AADCC63" w14:textId="77777777" w:rsidR="00E56DC4" w:rsidRDefault="00E56DC4" w:rsidP="00E56DC4">
      <w:pPr>
        <w:rPr>
          <w:sz w:val="32"/>
          <w:szCs w:val="32"/>
        </w:rPr>
      </w:pPr>
      <w:r w:rsidRPr="00E56DC4">
        <w:rPr>
          <w:sz w:val="32"/>
          <w:szCs w:val="32"/>
        </w:rPr>
        <w:t>This then is worship in its largest sense: petition as well as praise, preaching as well as prayer, hearing as well as speaking, actions as well as words, obeying as well as offering, loving people as well as loving God. However, the primary acts of worship are those which focus on God directly -- and we must not imagine that work for God in the world is a substitute for direct fellowship with him in praise and prayer and devotion.</w:t>
      </w:r>
    </w:p>
    <w:p w14:paraId="5BF9F70A" w14:textId="77777777" w:rsidR="00E56DC4" w:rsidRPr="00E56DC4" w:rsidRDefault="00E56DC4" w:rsidP="00E56DC4">
      <w:pPr>
        <w:rPr>
          <w:sz w:val="32"/>
          <w:szCs w:val="32"/>
        </w:rPr>
      </w:pPr>
    </w:p>
    <w:p w14:paraId="1886B853" w14:textId="77777777" w:rsidR="00E56DC4" w:rsidRPr="00E56DC4" w:rsidRDefault="00E56DC4" w:rsidP="00E56DC4">
      <w:pPr>
        <w:rPr>
          <w:sz w:val="32"/>
          <w:szCs w:val="32"/>
        </w:rPr>
      </w:pPr>
      <w:r w:rsidRPr="00E56DC4">
        <w:rPr>
          <w:sz w:val="32"/>
          <w:szCs w:val="32"/>
        </w:rPr>
        <w:lastRenderedPageBreak/>
        <w:t>James Packer, </w:t>
      </w:r>
      <w:r w:rsidRPr="00E56DC4">
        <w:rPr>
          <w:sz w:val="32"/>
          <w:szCs w:val="32"/>
          <w:u w:val="single"/>
        </w:rPr>
        <w:t>Your Father Loves You</w:t>
      </w:r>
      <w:r w:rsidRPr="00E56DC4">
        <w:rPr>
          <w:sz w:val="32"/>
          <w:szCs w:val="32"/>
        </w:rPr>
        <w:t>, Harold Shaw Publishers, July 1986,  P. 15.</w:t>
      </w:r>
    </w:p>
    <w:p w14:paraId="6FC627BE" w14:textId="77777777" w:rsidR="00B30769" w:rsidRDefault="00B30769" w:rsidP="00B30769">
      <w:pPr>
        <w:rPr>
          <w:sz w:val="32"/>
          <w:szCs w:val="32"/>
        </w:rPr>
      </w:pPr>
    </w:p>
    <w:p w14:paraId="1F872735" w14:textId="12D53232" w:rsidR="00E56DC4" w:rsidRDefault="00E56DC4" w:rsidP="00B30769">
      <w:pPr>
        <w:rPr>
          <w:sz w:val="32"/>
          <w:szCs w:val="32"/>
        </w:rPr>
      </w:pPr>
      <w:r>
        <w:rPr>
          <w:sz w:val="32"/>
          <w:szCs w:val="32"/>
        </w:rPr>
        <w:t>And perhaps this is where Israel went wrong.  The did LOTS of things for God</w:t>
      </w:r>
      <w:r w:rsidR="00975089">
        <w:rPr>
          <w:sz w:val="32"/>
          <w:szCs w:val="32"/>
        </w:rPr>
        <w:t xml:space="preserve"> but they lost their fellowship with God.</w:t>
      </w:r>
    </w:p>
    <w:p w14:paraId="5C49B5ED" w14:textId="77777777" w:rsidR="00975089" w:rsidRDefault="00975089" w:rsidP="00B30769">
      <w:pPr>
        <w:rPr>
          <w:sz w:val="32"/>
          <w:szCs w:val="32"/>
        </w:rPr>
      </w:pPr>
    </w:p>
    <w:p w14:paraId="17F36DA0" w14:textId="7C915F44" w:rsidR="00975089" w:rsidRDefault="00975089" w:rsidP="00B30769">
      <w:pPr>
        <w:rPr>
          <w:sz w:val="32"/>
          <w:szCs w:val="32"/>
        </w:rPr>
      </w:pPr>
      <w:r>
        <w:rPr>
          <w:sz w:val="32"/>
          <w:szCs w:val="32"/>
        </w:rPr>
        <w:t xml:space="preserve">Though they were created to worship and enjoy him, He became someone to obey rather than to love.  </w:t>
      </w:r>
    </w:p>
    <w:p w14:paraId="752DE404" w14:textId="77777777" w:rsidR="00975089" w:rsidRDefault="00975089" w:rsidP="00B30769">
      <w:pPr>
        <w:rPr>
          <w:sz w:val="32"/>
          <w:szCs w:val="32"/>
        </w:rPr>
      </w:pPr>
    </w:p>
    <w:p w14:paraId="7000B09B" w14:textId="658422B7" w:rsidR="00975089" w:rsidRDefault="00975089" w:rsidP="00B30769">
      <w:pPr>
        <w:rPr>
          <w:sz w:val="32"/>
          <w:szCs w:val="32"/>
        </w:rPr>
      </w:pPr>
      <w:r>
        <w:rPr>
          <w:sz w:val="32"/>
          <w:szCs w:val="32"/>
        </w:rPr>
        <w:t xml:space="preserve">Love inspires obedience.  Obedience does not produce love.  </w:t>
      </w:r>
    </w:p>
    <w:p w14:paraId="23E197D4" w14:textId="77777777" w:rsidR="008A0FF7" w:rsidRDefault="008A0FF7" w:rsidP="00B30769">
      <w:pPr>
        <w:rPr>
          <w:sz w:val="32"/>
          <w:szCs w:val="32"/>
        </w:rPr>
      </w:pPr>
    </w:p>
    <w:p w14:paraId="208A6D92" w14:textId="699DCEC4" w:rsidR="008A0FF7" w:rsidRDefault="008A0FF7" w:rsidP="00B30769">
      <w:pPr>
        <w:rPr>
          <w:sz w:val="32"/>
          <w:szCs w:val="32"/>
        </w:rPr>
      </w:pPr>
      <w:r>
        <w:rPr>
          <w:sz w:val="32"/>
          <w:szCs w:val="32"/>
        </w:rPr>
        <w:t>For Israel, they have been walking a path of apathy, apostasy, and (as we will see today) anarchy.  They have been walking down a path that is progressing away from God, not towards Him.</w:t>
      </w:r>
    </w:p>
    <w:p w14:paraId="66122E96" w14:textId="77777777" w:rsidR="008A0FF7" w:rsidRDefault="008A0FF7" w:rsidP="00B30769">
      <w:pPr>
        <w:rPr>
          <w:sz w:val="32"/>
          <w:szCs w:val="32"/>
        </w:rPr>
      </w:pPr>
    </w:p>
    <w:p w14:paraId="62921438" w14:textId="4DA67159" w:rsidR="008A0FF7" w:rsidRDefault="008A0FF7" w:rsidP="00B30769">
      <w:pPr>
        <w:rPr>
          <w:sz w:val="32"/>
          <w:szCs w:val="32"/>
        </w:rPr>
      </w:pPr>
      <w:r>
        <w:rPr>
          <w:sz w:val="32"/>
          <w:szCs w:val="32"/>
        </w:rPr>
        <w:t>What we need to learn today is simply this….</w:t>
      </w:r>
    </w:p>
    <w:p w14:paraId="33C5FDCD" w14:textId="77777777" w:rsidR="008A0FF7" w:rsidRDefault="008A0FF7" w:rsidP="00B30769">
      <w:pPr>
        <w:rPr>
          <w:sz w:val="32"/>
          <w:szCs w:val="32"/>
        </w:rPr>
      </w:pPr>
    </w:p>
    <w:p w14:paraId="05572EF0" w14:textId="558FC3A3" w:rsidR="008A0FF7" w:rsidRDefault="008A0FF7" w:rsidP="00B30769">
      <w:pPr>
        <w:rPr>
          <w:sz w:val="32"/>
          <w:szCs w:val="32"/>
        </w:rPr>
      </w:pPr>
      <w:r>
        <w:rPr>
          <w:sz w:val="32"/>
          <w:szCs w:val="32"/>
        </w:rPr>
        <w:t xml:space="preserve">We were made to worship…so worship…God.  </w:t>
      </w:r>
    </w:p>
    <w:p w14:paraId="0383E948" w14:textId="77777777" w:rsidR="009554CA" w:rsidRDefault="009554CA" w:rsidP="00B30769">
      <w:pPr>
        <w:rPr>
          <w:sz w:val="32"/>
          <w:szCs w:val="32"/>
        </w:rPr>
      </w:pPr>
    </w:p>
    <w:p w14:paraId="7699257A" w14:textId="6C3FAD9B" w:rsidR="009554CA" w:rsidRDefault="009554CA" w:rsidP="00B30769">
      <w:pPr>
        <w:rPr>
          <w:sz w:val="32"/>
          <w:szCs w:val="32"/>
        </w:rPr>
      </w:pPr>
      <w:r>
        <w:rPr>
          <w:sz w:val="32"/>
          <w:szCs w:val="32"/>
        </w:rPr>
        <w:t>Skip to sermon</w:t>
      </w:r>
    </w:p>
    <w:p w14:paraId="209DC3EC" w14:textId="77777777" w:rsidR="001F69C3" w:rsidRPr="00B30769" w:rsidRDefault="001F69C3" w:rsidP="00B30769">
      <w:pPr>
        <w:rPr>
          <w:sz w:val="32"/>
          <w:szCs w:val="32"/>
        </w:rPr>
      </w:pPr>
    </w:p>
    <w:p w14:paraId="443AEDE2" w14:textId="6943D51D" w:rsidR="002A7519" w:rsidRDefault="00B30769" w:rsidP="00B30769">
      <w:pPr>
        <w:rPr>
          <w:b/>
          <w:i/>
          <w:sz w:val="32"/>
          <w:szCs w:val="32"/>
          <w:u w:val="single"/>
        </w:rPr>
      </w:pPr>
      <w:r w:rsidRPr="00D90C15">
        <w:rPr>
          <w:b/>
          <w:i/>
          <w:sz w:val="32"/>
          <w:szCs w:val="32"/>
          <w:u w:val="single"/>
        </w:rPr>
        <w:t>Outline</w:t>
      </w:r>
      <w:r w:rsidR="00D90C15">
        <w:rPr>
          <w:b/>
          <w:i/>
          <w:sz w:val="32"/>
          <w:szCs w:val="32"/>
          <w:u w:val="single"/>
        </w:rPr>
        <w:t>:</w:t>
      </w:r>
    </w:p>
    <w:p w14:paraId="6A53A880" w14:textId="77777777" w:rsidR="00C26DC5" w:rsidRDefault="00C26DC5" w:rsidP="00B30769">
      <w:pPr>
        <w:rPr>
          <w:b/>
          <w:i/>
          <w:sz w:val="32"/>
          <w:szCs w:val="32"/>
          <w:u w:val="single"/>
        </w:rPr>
      </w:pPr>
    </w:p>
    <w:p w14:paraId="46F15348" w14:textId="31ECC535" w:rsidR="00970BFA" w:rsidRPr="00970BFA" w:rsidRDefault="00970BFA" w:rsidP="00B30769">
      <w:pPr>
        <w:rPr>
          <w:sz w:val="32"/>
          <w:szCs w:val="32"/>
        </w:rPr>
      </w:pPr>
      <w:r>
        <w:rPr>
          <w:sz w:val="32"/>
          <w:szCs w:val="32"/>
        </w:rPr>
        <w:t>Big Idea:  You were  made to worship…so worship….God.</w:t>
      </w:r>
    </w:p>
    <w:p w14:paraId="059D33FD" w14:textId="5486BCFC" w:rsidR="002A7519" w:rsidRDefault="002A7519" w:rsidP="002A7519">
      <w:pPr>
        <w:pStyle w:val="p2"/>
        <w:numPr>
          <w:ilvl w:val="0"/>
          <w:numId w:val="4"/>
        </w:numPr>
        <w:rPr>
          <w:rFonts w:asciiTheme="minorHAnsi" w:hAnsiTheme="minorHAnsi"/>
          <w:sz w:val="32"/>
          <w:szCs w:val="32"/>
        </w:rPr>
      </w:pPr>
      <w:r>
        <w:rPr>
          <w:rFonts w:asciiTheme="minorHAnsi" w:hAnsiTheme="minorHAnsi"/>
          <w:sz w:val="32"/>
          <w:szCs w:val="32"/>
        </w:rPr>
        <w:t>Apathy</w:t>
      </w:r>
      <w:r w:rsidR="00350CE9">
        <w:rPr>
          <w:rFonts w:asciiTheme="minorHAnsi" w:hAnsiTheme="minorHAnsi"/>
          <w:sz w:val="32"/>
          <w:szCs w:val="32"/>
        </w:rPr>
        <w:t xml:space="preserve"> (1-2)</w:t>
      </w:r>
    </w:p>
    <w:p w14:paraId="3DC0B363" w14:textId="500CFD77" w:rsidR="002A7519" w:rsidRDefault="002A7519" w:rsidP="002A7519">
      <w:pPr>
        <w:pStyle w:val="p2"/>
        <w:numPr>
          <w:ilvl w:val="0"/>
          <w:numId w:val="4"/>
        </w:numPr>
        <w:rPr>
          <w:rFonts w:asciiTheme="minorHAnsi" w:hAnsiTheme="minorHAnsi"/>
          <w:sz w:val="32"/>
          <w:szCs w:val="32"/>
        </w:rPr>
      </w:pPr>
      <w:r>
        <w:rPr>
          <w:rFonts w:asciiTheme="minorHAnsi" w:hAnsiTheme="minorHAnsi"/>
          <w:sz w:val="32"/>
          <w:szCs w:val="32"/>
        </w:rPr>
        <w:t>Apostasy</w:t>
      </w:r>
      <w:r w:rsidR="00350CE9">
        <w:rPr>
          <w:rFonts w:asciiTheme="minorHAnsi" w:hAnsiTheme="minorHAnsi"/>
          <w:sz w:val="32"/>
          <w:szCs w:val="32"/>
        </w:rPr>
        <w:t xml:space="preserve"> (3-16)</w:t>
      </w:r>
    </w:p>
    <w:p w14:paraId="3C4102BA" w14:textId="1D64A9FB" w:rsidR="002A7519" w:rsidRPr="002A7519" w:rsidRDefault="002A7519" w:rsidP="002A7519">
      <w:pPr>
        <w:pStyle w:val="p2"/>
        <w:numPr>
          <w:ilvl w:val="0"/>
          <w:numId w:val="4"/>
        </w:numPr>
        <w:rPr>
          <w:rFonts w:asciiTheme="minorHAnsi" w:hAnsiTheme="minorHAnsi"/>
          <w:sz w:val="32"/>
          <w:szCs w:val="32"/>
        </w:rPr>
      </w:pPr>
      <w:r>
        <w:rPr>
          <w:rFonts w:asciiTheme="minorHAnsi" w:hAnsiTheme="minorHAnsi"/>
          <w:sz w:val="32"/>
          <w:szCs w:val="32"/>
        </w:rPr>
        <w:t>Anarchy</w:t>
      </w:r>
      <w:r w:rsidR="00350CE9">
        <w:rPr>
          <w:rFonts w:asciiTheme="minorHAnsi" w:hAnsiTheme="minorHAnsi"/>
          <w:sz w:val="32"/>
          <w:szCs w:val="32"/>
        </w:rPr>
        <w:t xml:space="preserve"> (17-21)</w:t>
      </w:r>
    </w:p>
    <w:p w14:paraId="68E7CCB1" w14:textId="77777777" w:rsidR="002A7519" w:rsidRDefault="002A7519" w:rsidP="002A7519">
      <w:pPr>
        <w:pStyle w:val="p2"/>
        <w:numPr>
          <w:ilvl w:val="1"/>
          <w:numId w:val="4"/>
        </w:numPr>
        <w:rPr>
          <w:rFonts w:asciiTheme="minorHAnsi" w:hAnsiTheme="minorHAnsi"/>
          <w:sz w:val="32"/>
          <w:szCs w:val="32"/>
        </w:rPr>
      </w:pPr>
      <w:r w:rsidRPr="00B30769">
        <w:rPr>
          <w:rFonts w:asciiTheme="minorHAnsi" w:hAnsiTheme="minorHAnsi"/>
          <w:sz w:val="32"/>
          <w:szCs w:val="32"/>
        </w:rPr>
        <w:t>Idolatry (17–18)</w:t>
      </w:r>
    </w:p>
    <w:p w14:paraId="1FA49FA8" w14:textId="77777777" w:rsidR="002A7519" w:rsidRDefault="002A7519" w:rsidP="002A7519">
      <w:pPr>
        <w:pStyle w:val="p2"/>
        <w:numPr>
          <w:ilvl w:val="2"/>
          <w:numId w:val="5"/>
        </w:numPr>
        <w:rPr>
          <w:rFonts w:asciiTheme="minorHAnsi" w:hAnsiTheme="minorHAnsi"/>
          <w:sz w:val="32"/>
          <w:szCs w:val="32"/>
        </w:rPr>
      </w:pPr>
      <w:r>
        <w:rPr>
          <w:rFonts w:asciiTheme="minorHAnsi" w:hAnsiTheme="minorHAnsi"/>
          <w:sz w:val="32"/>
          <w:szCs w:val="32"/>
        </w:rPr>
        <w:t>Micah’s Idol - 17:1-6</w:t>
      </w:r>
    </w:p>
    <w:p w14:paraId="098DC574" w14:textId="77777777" w:rsidR="002A7519" w:rsidRDefault="002A7519" w:rsidP="002A7519">
      <w:pPr>
        <w:pStyle w:val="p2"/>
        <w:numPr>
          <w:ilvl w:val="2"/>
          <w:numId w:val="5"/>
        </w:numPr>
        <w:rPr>
          <w:rFonts w:asciiTheme="minorHAnsi" w:hAnsiTheme="minorHAnsi"/>
          <w:sz w:val="32"/>
          <w:szCs w:val="32"/>
        </w:rPr>
      </w:pPr>
      <w:r>
        <w:rPr>
          <w:rFonts w:asciiTheme="minorHAnsi" w:hAnsiTheme="minorHAnsi"/>
          <w:sz w:val="32"/>
          <w:szCs w:val="32"/>
        </w:rPr>
        <w:t>Micah’s Priest – 17:7-12</w:t>
      </w:r>
    </w:p>
    <w:p w14:paraId="1EDCA951" w14:textId="77777777" w:rsidR="002A7519" w:rsidRDefault="002A7519" w:rsidP="002A7519">
      <w:pPr>
        <w:pStyle w:val="p2"/>
        <w:numPr>
          <w:ilvl w:val="2"/>
          <w:numId w:val="5"/>
        </w:numPr>
        <w:rPr>
          <w:rFonts w:asciiTheme="minorHAnsi" w:hAnsiTheme="minorHAnsi"/>
          <w:sz w:val="32"/>
          <w:szCs w:val="32"/>
        </w:rPr>
      </w:pPr>
      <w:r>
        <w:rPr>
          <w:rFonts w:asciiTheme="minorHAnsi" w:hAnsiTheme="minorHAnsi"/>
          <w:sz w:val="32"/>
          <w:szCs w:val="32"/>
        </w:rPr>
        <w:lastRenderedPageBreak/>
        <w:t>Dan’s Territory – 18:1-10</w:t>
      </w:r>
    </w:p>
    <w:p w14:paraId="1258486B" w14:textId="77777777" w:rsidR="002A7519" w:rsidRDefault="002A7519" w:rsidP="002A7519">
      <w:pPr>
        <w:pStyle w:val="p2"/>
        <w:numPr>
          <w:ilvl w:val="2"/>
          <w:numId w:val="5"/>
        </w:numPr>
        <w:rPr>
          <w:rFonts w:asciiTheme="minorHAnsi" w:hAnsiTheme="minorHAnsi"/>
          <w:sz w:val="32"/>
          <w:szCs w:val="32"/>
        </w:rPr>
      </w:pPr>
      <w:r>
        <w:rPr>
          <w:rFonts w:asciiTheme="minorHAnsi" w:hAnsiTheme="minorHAnsi"/>
          <w:sz w:val="32"/>
          <w:szCs w:val="32"/>
        </w:rPr>
        <w:t>Dan’s Theft – 18:11-26</w:t>
      </w:r>
    </w:p>
    <w:p w14:paraId="5FDEE8FE" w14:textId="77777777" w:rsidR="002A7519" w:rsidRPr="00760744" w:rsidRDefault="002A7519" w:rsidP="002A7519">
      <w:pPr>
        <w:pStyle w:val="p2"/>
        <w:numPr>
          <w:ilvl w:val="2"/>
          <w:numId w:val="5"/>
        </w:numPr>
        <w:rPr>
          <w:rFonts w:asciiTheme="minorHAnsi" w:hAnsiTheme="minorHAnsi"/>
          <w:sz w:val="32"/>
          <w:szCs w:val="32"/>
        </w:rPr>
      </w:pPr>
      <w:r>
        <w:rPr>
          <w:rFonts w:asciiTheme="minorHAnsi" w:hAnsiTheme="minorHAnsi"/>
          <w:sz w:val="32"/>
          <w:szCs w:val="32"/>
        </w:rPr>
        <w:t>Dan’s City – 18:27-31</w:t>
      </w:r>
    </w:p>
    <w:p w14:paraId="23C4DB82" w14:textId="77777777" w:rsidR="002A7519" w:rsidRPr="00D90C15" w:rsidRDefault="002A7519" w:rsidP="00B30769">
      <w:pPr>
        <w:rPr>
          <w:b/>
          <w:i/>
          <w:sz w:val="32"/>
          <w:szCs w:val="32"/>
          <w:u w:val="single"/>
        </w:rPr>
      </w:pPr>
    </w:p>
    <w:p w14:paraId="46540410" w14:textId="6DF4F40F" w:rsidR="00B30769" w:rsidRDefault="002A7519" w:rsidP="00B30769">
      <w:pPr>
        <w:rPr>
          <w:b/>
          <w:i/>
          <w:sz w:val="32"/>
          <w:szCs w:val="32"/>
          <w:u w:val="single"/>
        </w:rPr>
      </w:pPr>
      <w:r w:rsidRPr="00D90C15">
        <w:rPr>
          <w:b/>
          <w:i/>
          <w:sz w:val="32"/>
          <w:szCs w:val="32"/>
          <w:u w:val="single"/>
        </w:rPr>
        <w:t>Sermon Body</w:t>
      </w:r>
    </w:p>
    <w:p w14:paraId="26743714" w14:textId="77777777" w:rsidR="00C26DC5" w:rsidRDefault="00C26DC5" w:rsidP="00B30769">
      <w:pPr>
        <w:rPr>
          <w:b/>
          <w:i/>
          <w:sz w:val="32"/>
          <w:szCs w:val="32"/>
          <w:u w:val="single"/>
        </w:rPr>
      </w:pPr>
    </w:p>
    <w:p w14:paraId="61F40FEA" w14:textId="20B15913" w:rsidR="009554CA" w:rsidRDefault="009554CA" w:rsidP="00B30769">
      <w:pPr>
        <w:rPr>
          <w:sz w:val="32"/>
          <w:szCs w:val="32"/>
        </w:rPr>
      </w:pPr>
      <w:r>
        <w:rPr>
          <w:sz w:val="32"/>
          <w:szCs w:val="32"/>
        </w:rPr>
        <w:t>Our worshipping hearts are not the problem.  The problem is when the object of that worship is the wrong thing.</w:t>
      </w:r>
    </w:p>
    <w:p w14:paraId="24B234BC" w14:textId="77777777" w:rsidR="00DB3C43" w:rsidRDefault="00DB3C43" w:rsidP="00B30769">
      <w:pPr>
        <w:rPr>
          <w:sz w:val="32"/>
          <w:szCs w:val="32"/>
        </w:rPr>
      </w:pPr>
    </w:p>
    <w:p w14:paraId="639DC8F1" w14:textId="2DF0FBCB" w:rsidR="00DB3C43" w:rsidRDefault="00DB3C43" w:rsidP="00B30769">
      <w:pPr>
        <w:rPr>
          <w:sz w:val="32"/>
          <w:szCs w:val="32"/>
        </w:rPr>
      </w:pPr>
      <w:r>
        <w:rPr>
          <w:sz w:val="32"/>
          <w:szCs w:val="32"/>
        </w:rPr>
        <w:t>Judges 17-21 reveal the anarchy that ensues when God is no longer the object of worship.</w:t>
      </w:r>
    </w:p>
    <w:p w14:paraId="3732ABAE" w14:textId="77777777" w:rsidR="00DB3C43" w:rsidRDefault="00DB3C43" w:rsidP="00B30769">
      <w:pPr>
        <w:rPr>
          <w:sz w:val="32"/>
          <w:szCs w:val="32"/>
        </w:rPr>
      </w:pPr>
    </w:p>
    <w:p w14:paraId="10F85C76" w14:textId="22FFD9CF" w:rsidR="00DB3C43" w:rsidRPr="009554CA" w:rsidRDefault="00DB3C43" w:rsidP="00B30769">
      <w:pPr>
        <w:rPr>
          <w:sz w:val="32"/>
          <w:szCs w:val="32"/>
        </w:rPr>
      </w:pPr>
      <w:r>
        <w:rPr>
          <w:sz w:val="32"/>
          <w:szCs w:val="32"/>
        </w:rPr>
        <w:t>As we work through these passages, we will read the text as we go since it is lengthy text.</w:t>
      </w:r>
    </w:p>
    <w:p w14:paraId="6B13608B" w14:textId="77777777" w:rsidR="009554CA" w:rsidRDefault="009554CA" w:rsidP="00B30769">
      <w:pPr>
        <w:rPr>
          <w:b/>
          <w:i/>
          <w:sz w:val="32"/>
          <w:szCs w:val="32"/>
          <w:u w:val="single"/>
        </w:rPr>
      </w:pPr>
    </w:p>
    <w:p w14:paraId="66A25EB4" w14:textId="56169352" w:rsidR="002126C1" w:rsidRPr="002126C1" w:rsidRDefault="002126C1" w:rsidP="00B30769">
      <w:pPr>
        <w:rPr>
          <w:sz w:val="32"/>
          <w:szCs w:val="32"/>
        </w:rPr>
      </w:pPr>
      <w:r>
        <w:rPr>
          <w:sz w:val="32"/>
          <w:szCs w:val="32"/>
        </w:rPr>
        <w:t>Big Idea:  You were made to worship….so worship….God.</w:t>
      </w:r>
    </w:p>
    <w:p w14:paraId="202CB5AD" w14:textId="77777777" w:rsidR="00332F5E" w:rsidRDefault="00332F5E" w:rsidP="00B30769">
      <w:pPr>
        <w:pStyle w:val="p1"/>
        <w:numPr>
          <w:ilvl w:val="0"/>
          <w:numId w:val="1"/>
        </w:numPr>
        <w:rPr>
          <w:rFonts w:asciiTheme="minorHAnsi" w:hAnsiTheme="minorHAnsi"/>
          <w:sz w:val="32"/>
          <w:szCs w:val="32"/>
        </w:rPr>
      </w:pPr>
      <w:r>
        <w:rPr>
          <w:rFonts w:asciiTheme="minorHAnsi" w:hAnsiTheme="minorHAnsi"/>
          <w:sz w:val="32"/>
          <w:szCs w:val="32"/>
        </w:rPr>
        <w:t>Apathy (1-2)</w:t>
      </w:r>
    </w:p>
    <w:p w14:paraId="6E427BD8" w14:textId="77777777" w:rsidR="00332F5E" w:rsidRDefault="00332F5E" w:rsidP="00B30769">
      <w:pPr>
        <w:pStyle w:val="p1"/>
        <w:numPr>
          <w:ilvl w:val="0"/>
          <w:numId w:val="1"/>
        </w:numPr>
        <w:rPr>
          <w:rFonts w:asciiTheme="minorHAnsi" w:hAnsiTheme="minorHAnsi"/>
          <w:sz w:val="32"/>
          <w:szCs w:val="32"/>
        </w:rPr>
      </w:pPr>
      <w:r>
        <w:rPr>
          <w:rFonts w:asciiTheme="minorHAnsi" w:hAnsiTheme="minorHAnsi"/>
          <w:sz w:val="32"/>
          <w:szCs w:val="32"/>
        </w:rPr>
        <w:t>Apostasy (3-16)</w:t>
      </w:r>
    </w:p>
    <w:p w14:paraId="217DC7AB" w14:textId="61CFEBB9" w:rsidR="00511DAF" w:rsidRDefault="00B30769" w:rsidP="00511DAF">
      <w:pPr>
        <w:pStyle w:val="p1"/>
        <w:numPr>
          <w:ilvl w:val="0"/>
          <w:numId w:val="1"/>
        </w:numPr>
        <w:rPr>
          <w:rFonts w:asciiTheme="minorHAnsi" w:hAnsiTheme="minorHAnsi"/>
          <w:sz w:val="32"/>
          <w:szCs w:val="32"/>
        </w:rPr>
      </w:pPr>
      <w:r w:rsidRPr="00B30769">
        <w:rPr>
          <w:rFonts w:asciiTheme="minorHAnsi" w:hAnsiTheme="minorHAnsi"/>
          <w:sz w:val="32"/>
          <w:szCs w:val="32"/>
        </w:rPr>
        <w:t>Anarchy (17–21)</w:t>
      </w:r>
    </w:p>
    <w:p w14:paraId="009303E2" w14:textId="62C553E1" w:rsidR="00511DAF" w:rsidRDefault="00DB3C43" w:rsidP="00511DAF">
      <w:pPr>
        <w:pStyle w:val="p1"/>
        <w:numPr>
          <w:ilvl w:val="1"/>
          <w:numId w:val="1"/>
        </w:numPr>
        <w:rPr>
          <w:rFonts w:asciiTheme="minorHAnsi" w:hAnsiTheme="minorHAnsi"/>
          <w:sz w:val="32"/>
          <w:szCs w:val="32"/>
        </w:rPr>
      </w:pPr>
      <w:r>
        <w:rPr>
          <w:rFonts w:asciiTheme="minorHAnsi" w:hAnsiTheme="minorHAnsi"/>
          <w:sz w:val="32"/>
          <w:szCs w:val="32"/>
        </w:rPr>
        <w:t>As we move into these chapters, it is important to note that t</w:t>
      </w:r>
      <w:r w:rsidR="00511DAF">
        <w:rPr>
          <w:rFonts w:asciiTheme="minorHAnsi" w:hAnsiTheme="minorHAnsi"/>
          <w:sz w:val="32"/>
          <w:szCs w:val="32"/>
        </w:rPr>
        <w:t>hese final chapters form the epilogue of the book</w:t>
      </w:r>
      <w:r>
        <w:rPr>
          <w:rFonts w:asciiTheme="minorHAnsi" w:hAnsiTheme="minorHAnsi"/>
          <w:sz w:val="32"/>
          <w:szCs w:val="32"/>
        </w:rPr>
        <w:t>.</w:t>
      </w:r>
      <w:r w:rsidR="00210ED0">
        <w:rPr>
          <w:rFonts w:asciiTheme="minorHAnsi" w:hAnsiTheme="minorHAnsi"/>
          <w:sz w:val="32"/>
          <w:szCs w:val="32"/>
        </w:rPr>
        <w:t xml:space="preserve">  In fact, like the double, parallel introductions, we see a similar pattern for the conclusions.  17-18 form one epilogue of the book and 19-21 form the second.  </w:t>
      </w:r>
    </w:p>
    <w:p w14:paraId="44645432" w14:textId="77777777" w:rsidR="00BE70B4" w:rsidRDefault="0021423C" w:rsidP="00511DAF">
      <w:pPr>
        <w:pStyle w:val="p1"/>
        <w:numPr>
          <w:ilvl w:val="1"/>
          <w:numId w:val="1"/>
        </w:numPr>
        <w:rPr>
          <w:rFonts w:asciiTheme="minorHAnsi" w:hAnsiTheme="minorHAnsi"/>
          <w:sz w:val="32"/>
          <w:szCs w:val="32"/>
        </w:rPr>
      </w:pPr>
      <w:r>
        <w:rPr>
          <w:rFonts w:asciiTheme="minorHAnsi" w:hAnsiTheme="minorHAnsi"/>
          <w:sz w:val="32"/>
          <w:szCs w:val="32"/>
        </w:rPr>
        <w:t xml:space="preserve">There has been some debate over the years about whether these final chapters belonged with the book, were original to the book, and who the author is.  Some believe they were written by a different </w:t>
      </w:r>
      <w:r w:rsidR="00BE70B4">
        <w:rPr>
          <w:rFonts w:asciiTheme="minorHAnsi" w:hAnsiTheme="minorHAnsi"/>
          <w:sz w:val="32"/>
          <w:szCs w:val="32"/>
        </w:rPr>
        <w:t>person than the rest of the book.</w:t>
      </w:r>
    </w:p>
    <w:p w14:paraId="29D6D82D" w14:textId="08F55D43" w:rsidR="00511DAF" w:rsidRDefault="00BE70B4" w:rsidP="00511DAF">
      <w:pPr>
        <w:pStyle w:val="p1"/>
        <w:numPr>
          <w:ilvl w:val="1"/>
          <w:numId w:val="1"/>
        </w:numPr>
        <w:rPr>
          <w:rFonts w:asciiTheme="minorHAnsi" w:hAnsiTheme="minorHAnsi"/>
          <w:sz w:val="32"/>
          <w:szCs w:val="32"/>
        </w:rPr>
      </w:pPr>
      <w:r>
        <w:rPr>
          <w:rFonts w:asciiTheme="minorHAnsi" w:hAnsiTheme="minorHAnsi"/>
          <w:sz w:val="32"/>
          <w:szCs w:val="32"/>
        </w:rPr>
        <w:lastRenderedPageBreak/>
        <w:t xml:space="preserve">After much study and research, ultimately most conclude that though these final chapters have a different tone and feel, though they take a different approach it is strongly believed they are original to the text and that it concludes the book, tying themes and elements together, showing the ultimate and dismal state that Israel slumps to.  </w:t>
      </w:r>
      <w:r w:rsidR="0021423C">
        <w:rPr>
          <w:rFonts w:asciiTheme="minorHAnsi" w:hAnsiTheme="minorHAnsi"/>
          <w:sz w:val="32"/>
          <w:szCs w:val="32"/>
        </w:rPr>
        <w:t xml:space="preserve"> </w:t>
      </w:r>
    </w:p>
    <w:p w14:paraId="0049CF68" w14:textId="3B86E515" w:rsidR="00BD7FBE" w:rsidRPr="00511DAF" w:rsidRDefault="00BD7FBE" w:rsidP="00BD7FBE">
      <w:pPr>
        <w:pStyle w:val="p1"/>
        <w:rPr>
          <w:rFonts w:asciiTheme="minorHAnsi" w:hAnsiTheme="minorHAnsi"/>
          <w:sz w:val="32"/>
          <w:szCs w:val="32"/>
        </w:rPr>
      </w:pPr>
      <w:r>
        <w:rPr>
          <w:rFonts w:asciiTheme="minorHAnsi" w:hAnsiTheme="minorHAnsi"/>
          <w:sz w:val="32"/>
          <w:szCs w:val="32"/>
        </w:rPr>
        <w:t>One commentator notes about these final chapters…</w:t>
      </w:r>
    </w:p>
    <w:p w14:paraId="1F63224F" w14:textId="77777777" w:rsidR="00511DAF" w:rsidRPr="00511DAF" w:rsidRDefault="00511DAF" w:rsidP="00511DAF">
      <w:pPr>
        <w:pStyle w:val="p1"/>
        <w:rPr>
          <w:sz w:val="32"/>
          <w:szCs w:val="32"/>
        </w:rPr>
      </w:pPr>
      <w:r w:rsidRPr="00511DAF">
        <w:rPr>
          <w:sz w:val="32"/>
          <w:szCs w:val="32"/>
        </w:rPr>
        <w:t>Judges disappear in the final five chapters of the book of Judges. So does divine deliverance. Names of all types of leaders virtually disappear. The emphasis turns to the lack of a king and the loss of national morality. Violence escalates. A tribe cedes its land and finds a new domicile in northern territory Joshua did not allot to any of the tribes. Another tribe sees some of its members commit a vile act violating all rules of hospitality, leading to the first true gathering of all the tribes of Israel in the entire book. All Israel then fights together, but the enemy is a tribe of Israel. Wong remarks, “The narratives seem full of inconsistencies, such that nearly all the main characters act in inexplicable ways and make decisions that appear self-contradictory and ‘bizarre.’ … Tucked away inconspicuously within almost every single one of these bizarre episodes is an echo of a specific event that took place in the life of a major judge in the central section of the book” (</w:t>
      </w:r>
      <w:r w:rsidRPr="00511DAF">
        <w:rPr>
          <w:i/>
          <w:iCs/>
          <w:sz w:val="32"/>
          <w:szCs w:val="32"/>
        </w:rPr>
        <w:t>Compositional Strategy</w:t>
      </w:r>
      <w:r w:rsidRPr="00511DAF">
        <w:rPr>
          <w:sz w:val="32"/>
          <w:szCs w:val="32"/>
        </w:rPr>
        <w:t>, 82–83).</w:t>
      </w:r>
    </w:p>
    <w:p w14:paraId="3927EDFE" w14:textId="77777777" w:rsidR="00511DAF" w:rsidRPr="00511DAF" w:rsidRDefault="00511DAF" w:rsidP="00511DAF">
      <w:pPr>
        <w:pStyle w:val="p1"/>
        <w:rPr>
          <w:sz w:val="32"/>
          <w:szCs w:val="32"/>
        </w:rPr>
      </w:pPr>
      <w:r w:rsidRPr="00511DAF">
        <w:rPr>
          <w:sz w:val="32"/>
          <w:szCs w:val="32"/>
        </w:rPr>
        <w:t xml:space="preserve"> Butler, T. C. (2009). </w:t>
      </w:r>
      <w:hyperlink r:id="rId7" w:history="1">
        <w:r w:rsidRPr="00511DAF">
          <w:rPr>
            <w:rStyle w:val="Hyperlink"/>
            <w:i/>
            <w:iCs/>
            <w:sz w:val="32"/>
            <w:szCs w:val="32"/>
          </w:rPr>
          <w:t>Judges</w:t>
        </w:r>
      </w:hyperlink>
      <w:r w:rsidRPr="00511DAF">
        <w:rPr>
          <w:sz w:val="32"/>
          <w:szCs w:val="32"/>
        </w:rPr>
        <w:t xml:space="preserve"> (Vol. 8, pp. 372–373). Nashville; Dallas; Mexico City; Rio De Janeiro; Beijing: Thomas Nelson.</w:t>
      </w:r>
    </w:p>
    <w:p w14:paraId="6F695FE9" w14:textId="74EE1721" w:rsidR="00511DAF" w:rsidRPr="00B30769" w:rsidRDefault="00142F80" w:rsidP="00511DAF">
      <w:pPr>
        <w:pStyle w:val="p1"/>
        <w:rPr>
          <w:rFonts w:asciiTheme="minorHAnsi" w:hAnsiTheme="minorHAnsi"/>
          <w:sz w:val="32"/>
          <w:szCs w:val="32"/>
        </w:rPr>
      </w:pPr>
      <w:r>
        <w:rPr>
          <w:rFonts w:asciiTheme="minorHAnsi" w:hAnsiTheme="minorHAnsi"/>
          <w:sz w:val="32"/>
          <w:szCs w:val="32"/>
        </w:rPr>
        <w:t xml:space="preserve">Their step into bizarre and </w:t>
      </w:r>
      <w:r w:rsidR="00E52C2D">
        <w:rPr>
          <w:rFonts w:asciiTheme="minorHAnsi" w:hAnsiTheme="minorHAnsi"/>
          <w:sz w:val="32"/>
          <w:szCs w:val="32"/>
        </w:rPr>
        <w:t xml:space="preserve">erratic behavior begins with a clear step into idolatry.  </w:t>
      </w:r>
    </w:p>
    <w:p w14:paraId="2318AB57" w14:textId="77777777" w:rsidR="00B30769" w:rsidRDefault="00B30769" w:rsidP="00B30769">
      <w:pPr>
        <w:pStyle w:val="p2"/>
        <w:numPr>
          <w:ilvl w:val="1"/>
          <w:numId w:val="1"/>
        </w:numPr>
        <w:rPr>
          <w:rFonts w:asciiTheme="minorHAnsi" w:hAnsiTheme="minorHAnsi"/>
          <w:sz w:val="32"/>
          <w:szCs w:val="32"/>
        </w:rPr>
      </w:pPr>
      <w:r w:rsidRPr="00B30769">
        <w:rPr>
          <w:rFonts w:asciiTheme="minorHAnsi" w:hAnsiTheme="minorHAnsi"/>
          <w:sz w:val="32"/>
          <w:szCs w:val="32"/>
        </w:rPr>
        <w:t>Idolatry (17–18)</w:t>
      </w:r>
    </w:p>
    <w:p w14:paraId="7FE09C26" w14:textId="6B08FC17" w:rsidR="00991926" w:rsidRPr="00991926" w:rsidRDefault="00760744" w:rsidP="00991926">
      <w:pPr>
        <w:pStyle w:val="p2"/>
        <w:numPr>
          <w:ilvl w:val="2"/>
          <w:numId w:val="1"/>
        </w:numPr>
        <w:rPr>
          <w:rFonts w:asciiTheme="minorHAnsi" w:hAnsiTheme="minorHAnsi"/>
          <w:sz w:val="32"/>
          <w:szCs w:val="32"/>
        </w:rPr>
      </w:pPr>
      <w:r>
        <w:rPr>
          <w:rFonts w:asciiTheme="minorHAnsi" w:hAnsiTheme="minorHAnsi"/>
          <w:sz w:val="32"/>
          <w:szCs w:val="32"/>
        </w:rPr>
        <w:t>Micah’s Idol - 17:1-6</w:t>
      </w:r>
    </w:p>
    <w:p w14:paraId="7666B806" w14:textId="77777777" w:rsidR="00991926" w:rsidRPr="00991926" w:rsidRDefault="00991926" w:rsidP="00991926">
      <w:pPr>
        <w:pStyle w:val="p2"/>
        <w:rPr>
          <w:sz w:val="32"/>
          <w:szCs w:val="32"/>
        </w:rPr>
      </w:pPr>
      <w:r w:rsidRPr="00991926">
        <w:rPr>
          <w:b/>
          <w:bCs/>
          <w:sz w:val="32"/>
          <w:szCs w:val="32"/>
        </w:rPr>
        <w:lastRenderedPageBreak/>
        <w:t>Micah and the Levite</w:t>
      </w:r>
    </w:p>
    <w:p w14:paraId="5DAEB9BC" w14:textId="77777777" w:rsidR="00991926" w:rsidRPr="00991926" w:rsidRDefault="00991926" w:rsidP="00991926">
      <w:pPr>
        <w:pStyle w:val="p2"/>
        <w:rPr>
          <w:sz w:val="32"/>
          <w:szCs w:val="32"/>
        </w:rPr>
      </w:pPr>
      <w:r w:rsidRPr="00991926">
        <w:rPr>
          <w:b/>
          <w:bCs/>
          <w:sz w:val="32"/>
          <w:szCs w:val="32"/>
        </w:rPr>
        <w:t>17 </w:t>
      </w:r>
      <w:r w:rsidRPr="00991926">
        <w:rPr>
          <w:sz w:val="32"/>
          <w:szCs w:val="32"/>
        </w:rPr>
        <w:t xml:space="preserve">There was a man of the hill country of Ephraim, whose name was Micah. </w:t>
      </w:r>
      <w:r w:rsidRPr="00991926">
        <w:rPr>
          <w:b/>
          <w:bCs/>
          <w:sz w:val="32"/>
          <w:szCs w:val="32"/>
          <w:vertAlign w:val="superscript"/>
        </w:rPr>
        <w:t>2 </w:t>
      </w:r>
      <w:r w:rsidRPr="00991926">
        <w:rPr>
          <w:sz w:val="32"/>
          <w:szCs w:val="32"/>
        </w:rPr>
        <w:t xml:space="preserve">And he said to his mother, “The 1,100 pieces of silver that were taken from you, about which you uttered a curse, and also spoke it in my ears, behold, the silver is with me; I took it.” And his mother said, “Blessed be my son by the Lord.” </w:t>
      </w:r>
      <w:r w:rsidRPr="00991926">
        <w:rPr>
          <w:b/>
          <w:bCs/>
          <w:sz w:val="32"/>
          <w:szCs w:val="32"/>
          <w:vertAlign w:val="superscript"/>
        </w:rPr>
        <w:t>3 </w:t>
      </w:r>
      <w:r w:rsidRPr="00991926">
        <w:rPr>
          <w:sz w:val="32"/>
          <w:szCs w:val="32"/>
        </w:rPr>
        <w:t xml:space="preserve">And he restored the 1,100 pieces of silver to his mother. And his mother said, “I dedicate the silver to the Lord from my hand for my son, to make a carved image and a metal image. Now therefore I will restore it to you.” </w:t>
      </w:r>
      <w:r w:rsidRPr="00991926">
        <w:rPr>
          <w:b/>
          <w:bCs/>
          <w:sz w:val="32"/>
          <w:szCs w:val="32"/>
          <w:vertAlign w:val="superscript"/>
        </w:rPr>
        <w:t>4 </w:t>
      </w:r>
      <w:r w:rsidRPr="00991926">
        <w:rPr>
          <w:sz w:val="32"/>
          <w:szCs w:val="32"/>
        </w:rPr>
        <w:t xml:space="preserve">So when he restored the money to his mother, his mother took 200 pieces of silver and gave it to the silversmith, who made it into a carved image and a metal image. And it was in the house of Micah. </w:t>
      </w:r>
      <w:r w:rsidRPr="00991926">
        <w:rPr>
          <w:b/>
          <w:bCs/>
          <w:sz w:val="32"/>
          <w:szCs w:val="32"/>
          <w:vertAlign w:val="superscript"/>
        </w:rPr>
        <w:t>5 </w:t>
      </w:r>
      <w:r w:rsidRPr="00991926">
        <w:rPr>
          <w:sz w:val="32"/>
          <w:szCs w:val="32"/>
        </w:rPr>
        <w:t xml:space="preserve">And the man Micah had a shrine, and he made an ephod and household gods, and ordained one of his sons, who became his priest. </w:t>
      </w:r>
      <w:r w:rsidRPr="00991926">
        <w:rPr>
          <w:b/>
          <w:bCs/>
          <w:sz w:val="32"/>
          <w:szCs w:val="32"/>
          <w:vertAlign w:val="superscript"/>
        </w:rPr>
        <w:t>6 </w:t>
      </w:r>
      <w:r w:rsidRPr="00991926">
        <w:rPr>
          <w:sz w:val="32"/>
          <w:szCs w:val="32"/>
        </w:rPr>
        <w:t>In those days there was no king in Israel. Everyone did what was right in his own eyes. </w:t>
      </w:r>
    </w:p>
    <w:p w14:paraId="13184F5F" w14:textId="77777777" w:rsidR="00991926" w:rsidRPr="00991926" w:rsidRDefault="00991926" w:rsidP="00991926">
      <w:pPr>
        <w:pStyle w:val="p2"/>
        <w:rPr>
          <w:sz w:val="32"/>
          <w:szCs w:val="32"/>
        </w:rPr>
      </w:pPr>
    </w:p>
    <w:p w14:paraId="26A99C78" w14:textId="77777777" w:rsidR="00991926" w:rsidRPr="00991926" w:rsidRDefault="00991926" w:rsidP="00991926">
      <w:pPr>
        <w:pStyle w:val="p2"/>
        <w:rPr>
          <w:sz w:val="32"/>
          <w:szCs w:val="32"/>
        </w:rPr>
      </w:pPr>
      <w:r w:rsidRPr="00991926">
        <w:rPr>
          <w:sz w:val="32"/>
          <w:szCs w:val="32"/>
        </w:rPr>
        <w:t> </w:t>
      </w:r>
      <w:hyperlink r:id="rId8" w:history="1">
        <w:r w:rsidRPr="00991926">
          <w:rPr>
            <w:rStyle w:val="Hyperlink"/>
            <w:i/>
            <w:iCs/>
            <w:sz w:val="32"/>
            <w:szCs w:val="32"/>
          </w:rPr>
          <w:t>The Holy Bible: English Standard Version</w:t>
        </w:r>
      </w:hyperlink>
      <w:r w:rsidRPr="00991926">
        <w:rPr>
          <w:sz w:val="32"/>
          <w:szCs w:val="32"/>
        </w:rPr>
        <w:t>. (2016). (Jdg 17:1–6). Wheaton, IL: Crossway Bibles.</w:t>
      </w:r>
    </w:p>
    <w:p w14:paraId="66D3693F" w14:textId="77777777" w:rsidR="00991926" w:rsidRDefault="00991926" w:rsidP="00991926">
      <w:pPr>
        <w:pStyle w:val="p2"/>
        <w:rPr>
          <w:rFonts w:asciiTheme="minorHAnsi" w:hAnsiTheme="minorHAnsi"/>
          <w:sz w:val="32"/>
          <w:szCs w:val="32"/>
        </w:rPr>
      </w:pPr>
    </w:p>
    <w:p w14:paraId="78E14C2D" w14:textId="665B6A75" w:rsidR="0006040C" w:rsidRDefault="003D0BB0" w:rsidP="0006040C">
      <w:pPr>
        <w:pStyle w:val="p2"/>
        <w:numPr>
          <w:ilvl w:val="3"/>
          <w:numId w:val="1"/>
        </w:numPr>
        <w:rPr>
          <w:rFonts w:asciiTheme="minorHAnsi" w:hAnsiTheme="minorHAnsi"/>
          <w:sz w:val="32"/>
          <w:szCs w:val="32"/>
        </w:rPr>
      </w:pPr>
      <w:r>
        <w:rPr>
          <w:rFonts w:asciiTheme="minorHAnsi" w:hAnsiTheme="minorHAnsi"/>
          <w:sz w:val="32"/>
          <w:szCs w:val="32"/>
        </w:rPr>
        <w:t xml:space="preserve">Hill country of Ephraim </w:t>
      </w:r>
    </w:p>
    <w:p w14:paraId="5AC89DFD" w14:textId="77777777" w:rsidR="00AF3632" w:rsidRDefault="00AF3632" w:rsidP="00AF3632">
      <w:pPr>
        <w:pStyle w:val="p2"/>
        <w:rPr>
          <w:rFonts w:asciiTheme="minorHAnsi" w:hAnsiTheme="minorHAnsi"/>
          <w:sz w:val="32"/>
          <w:szCs w:val="32"/>
        </w:rPr>
      </w:pPr>
    </w:p>
    <w:p w14:paraId="5D61DC42" w14:textId="09F7AEFF" w:rsidR="00AF3632" w:rsidRDefault="00AF3632" w:rsidP="00AF3632">
      <w:pPr>
        <w:pStyle w:val="p2"/>
        <w:rPr>
          <w:rFonts w:asciiTheme="minorHAnsi" w:hAnsiTheme="minorHAnsi"/>
          <w:sz w:val="32"/>
          <w:szCs w:val="32"/>
        </w:rPr>
      </w:pPr>
      <w:r>
        <w:rPr>
          <w:rFonts w:asciiTheme="minorHAnsi" w:hAnsiTheme="minorHAnsi"/>
          <w:noProof/>
          <w:sz w:val="32"/>
          <w:szCs w:val="32"/>
        </w:rPr>
        <w:lastRenderedPageBreak/>
        <w:drawing>
          <wp:inline distT="0" distB="0" distL="0" distR="0" wp14:anchorId="7E011552" wp14:editId="5F5EE005">
            <wp:extent cx="5943600" cy="344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ll country of Ephra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44875"/>
                    </a:xfrm>
                    <a:prstGeom prst="rect">
                      <a:avLst/>
                    </a:prstGeom>
                  </pic:spPr>
                </pic:pic>
              </a:graphicData>
            </a:graphic>
          </wp:inline>
        </w:drawing>
      </w:r>
    </w:p>
    <w:p w14:paraId="36379BBA" w14:textId="77777777" w:rsidR="006B0ED5" w:rsidRDefault="006B0ED5" w:rsidP="00AF3632">
      <w:pPr>
        <w:pStyle w:val="p2"/>
        <w:rPr>
          <w:rFonts w:asciiTheme="minorHAnsi" w:hAnsiTheme="minorHAnsi"/>
          <w:sz w:val="32"/>
          <w:szCs w:val="32"/>
        </w:rPr>
      </w:pPr>
    </w:p>
    <w:p w14:paraId="35167711" w14:textId="120C0B86" w:rsidR="0030793F" w:rsidRDefault="0030793F" w:rsidP="0030793F">
      <w:pPr>
        <w:pStyle w:val="p2"/>
        <w:numPr>
          <w:ilvl w:val="4"/>
          <w:numId w:val="1"/>
        </w:numPr>
        <w:rPr>
          <w:rFonts w:asciiTheme="minorHAnsi" w:hAnsiTheme="minorHAnsi"/>
          <w:sz w:val="32"/>
          <w:szCs w:val="32"/>
        </w:rPr>
      </w:pPr>
      <w:r>
        <w:rPr>
          <w:rFonts w:asciiTheme="minorHAnsi" w:hAnsiTheme="minorHAnsi"/>
          <w:sz w:val="32"/>
          <w:szCs w:val="32"/>
        </w:rPr>
        <w:t xml:space="preserve">Plays a significant role </w:t>
      </w:r>
      <w:r w:rsidR="00C53BD7">
        <w:rPr>
          <w:rFonts w:asciiTheme="minorHAnsi" w:hAnsiTheme="minorHAnsi"/>
          <w:sz w:val="32"/>
          <w:szCs w:val="32"/>
        </w:rPr>
        <w:t>final chapters of this book</w:t>
      </w:r>
    </w:p>
    <w:p w14:paraId="70B2AFB8" w14:textId="623F341B" w:rsidR="00C53BD7" w:rsidRDefault="00C53BD7" w:rsidP="0030793F">
      <w:pPr>
        <w:pStyle w:val="p2"/>
        <w:numPr>
          <w:ilvl w:val="4"/>
          <w:numId w:val="1"/>
        </w:numPr>
        <w:rPr>
          <w:rFonts w:asciiTheme="minorHAnsi" w:hAnsiTheme="minorHAnsi"/>
          <w:sz w:val="32"/>
          <w:szCs w:val="32"/>
        </w:rPr>
      </w:pPr>
      <w:r>
        <w:rPr>
          <w:rFonts w:asciiTheme="minorHAnsi" w:hAnsiTheme="minorHAnsi"/>
          <w:sz w:val="32"/>
          <w:szCs w:val="32"/>
        </w:rPr>
        <w:t>Samuel’s family was from the Hill country of Ephraim</w:t>
      </w:r>
      <w:r w:rsidR="00046FCE">
        <w:rPr>
          <w:rFonts w:asciiTheme="minorHAnsi" w:hAnsiTheme="minorHAnsi"/>
          <w:sz w:val="32"/>
          <w:szCs w:val="32"/>
        </w:rPr>
        <w:t xml:space="preserve"> (1 Sam 1:1)</w:t>
      </w:r>
    </w:p>
    <w:p w14:paraId="1F222CFB" w14:textId="2F22B9D0" w:rsidR="00C53BD7" w:rsidRDefault="00046FCE" w:rsidP="0030793F">
      <w:pPr>
        <w:pStyle w:val="p2"/>
        <w:numPr>
          <w:ilvl w:val="4"/>
          <w:numId w:val="1"/>
        </w:numPr>
        <w:rPr>
          <w:rFonts w:asciiTheme="minorHAnsi" w:hAnsiTheme="minorHAnsi"/>
          <w:sz w:val="32"/>
          <w:szCs w:val="32"/>
        </w:rPr>
      </w:pPr>
      <w:r>
        <w:rPr>
          <w:rFonts w:asciiTheme="minorHAnsi" w:hAnsiTheme="minorHAnsi"/>
          <w:sz w:val="32"/>
          <w:szCs w:val="32"/>
        </w:rPr>
        <w:t>Saul sought his donkeys there (1 Sam 9:4)</w:t>
      </w:r>
    </w:p>
    <w:p w14:paraId="2DBEDDF4" w14:textId="0B7E347B" w:rsidR="00046FCE" w:rsidRDefault="00046FCE" w:rsidP="0030793F">
      <w:pPr>
        <w:pStyle w:val="p2"/>
        <w:numPr>
          <w:ilvl w:val="4"/>
          <w:numId w:val="1"/>
        </w:numPr>
        <w:rPr>
          <w:rFonts w:asciiTheme="minorHAnsi" w:hAnsiTheme="minorHAnsi"/>
          <w:sz w:val="32"/>
          <w:szCs w:val="32"/>
        </w:rPr>
      </w:pPr>
      <w:r>
        <w:rPr>
          <w:rFonts w:asciiTheme="minorHAnsi" w:hAnsiTheme="minorHAnsi"/>
          <w:sz w:val="32"/>
          <w:szCs w:val="32"/>
        </w:rPr>
        <w:t>Saul hid from the Philistines there (1 Sam 14:22-23)</w:t>
      </w:r>
    </w:p>
    <w:p w14:paraId="1E53AF71" w14:textId="7EA75022" w:rsidR="00046FCE" w:rsidRDefault="00046FCE" w:rsidP="0030793F">
      <w:pPr>
        <w:pStyle w:val="p2"/>
        <w:numPr>
          <w:ilvl w:val="4"/>
          <w:numId w:val="1"/>
        </w:numPr>
        <w:rPr>
          <w:rFonts w:asciiTheme="minorHAnsi" w:hAnsiTheme="minorHAnsi"/>
          <w:sz w:val="32"/>
          <w:szCs w:val="32"/>
        </w:rPr>
      </w:pPr>
      <w:r>
        <w:rPr>
          <w:rFonts w:asciiTheme="minorHAnsi" w:hAnsiTheme="minorHAnsi"/>
          <w:sz w:val="32"/>
          <w:szCs w:val="32"/>
        </w:rPr>
        <w:t>Sheba, who rebelled against David, was from here (2 Sam 20:21)</w:t>
      </w:r>
    </w:p>
    <w:p w14:paraId="3B3F12CA" w14:textId="5D291130" w:rsidR="00046FCE" w:rsidRDefault="00046FCE" w:rsidP="00046FCE">
      <w:pPr>
        <w:pStyle w:val="p2"/>
        <w:numPr>
          <w:ilvl w:val="4"/>
          <w:numId w:val="1"/>
        </w:numPr>
        <w:rPr>
          <w:rFonts w:asciiTheme="minorHAnsi" w:hAnsiTheme="minorHAnsi"/>
          <w:sz w:val="32"/>
          <w:szCs w:val="32"/>
        </w:rPr>
      </w:pPr>
      <w:r>
        <w:rPr>
          <w:rFonts w:asciiTheme="minorHAnsi" w:hAnsiTheme="minorHAnsi"/>
          <w:sz w:val="32"/>
          <w:szCs w:val="32"/>
        </w:rPr>
        <w:t>Solomon located an administrative district there (1 Kings 4:8)</w:t>
      </w:r>
    </w:p>
    <w:p w14:paraId="3CC142B6" w14:textId="61F1A48B" w:rsidR="00046FCE" w:rsidRDefault="00046FCE" w:rsidP="00046FCE">
      <w:pPr>
        <w:pStyle w:val="p2"/>
        <w:numPr>
          <w:ilvl w:val="4"/>
          <w:numId w:val="1"/>
        </w:numPr>
        <w:rPr>
          <w:rFonts w:asciiTheme="minorHAnsi" w:hAnsiTheme="minorHAnsi"/>
          <w:sz w:val="32"/>
          <w:szCs w:val="32"/>
        </w:rPr>
      </w:pPr>
      <w:r>
        <w:rPr>
          <w:rFonts w:asciiTheme="minorHAnsi" w:hAnsiTheme="minorHAnsi"/>
          <w:sz w:val="32"/>
          <w:szCs w:val="32"/>
        </w:rPr>
        <w:t>Jeroboam I resided there in Shechem (1 Kings 12:25)</w:t>
      </w:r>
    </w:p>
    <w:p w14:paraId="23507DAA" w14:textId="30D9DEC7" w:rsidR="00046FCE" w:rsidRDefault="00046FCE" w:rsidP="00046FCE">
      <w:pPr>
        <w:pStyle w:val="p2"/>
        <w:numPr>
          <w:ilvl w:val="4"/>
          <w:numId w:val="1"/>
        </w:numPr>
        <w:rPr>
          <w:rFonts w:asciiTheme="minorHAnsi" w:hAnsiTheme="minorHAnsi"/>
          <w:sz w:val="32"/>
          <w:szCs w:val="32"/>
        </w:rPr>
      </w:pPr>
      <w:r>
        <w:rPr>
          <w:rFonts w:asciiTheme="minorHAnsi" w:hAnsiTheme="minorHAnsi"/>
          <w:sz w:val="32"/>
          <w:szCs w:val="32"/>
        </w:rPr>
        <w:t>King Ahijah of Judah defiantly addressed Jeroboam I there (2 Chron 13:4)</w:t>
      </w:r>
    </w:p>
    <w:p w14:paraId="3144459F" w14:textId="4FEB1467" w:rsidR="00046FCE" w:rsidRPr="00046FCE" w:rsidRDefault="00046FCE" w:rsidP="00046FCE">
      <w:pPr>
        <w:pStyle w:val="p2"/>
        <w:numPr>
          <w:ilvl w:val="4"/>
          <w:numId w:val="1"/>
        </w:numPr>
        <w:rPr>
          <w:rFonts w:asciiTheme="minorHAnsi" w:hAnsiTheme="minorHAnsi"/>
          <w:sz w:val="32"/>
          <w:szCs w:val="32"/>
        </w:rPr>
      </w:pPr>
      <w:r>
        <w:rPr>
          <w:rFonts w:asciiTheme="minorHAnsi" w:hAnsiTheme="minorHAnsi"/>
          <w:sz w:val="32"/>
          <w:szCs w:val="32"/>
        </w:rPr>
        <w:lastRenderedPageBreak/>
        <w:t xml:space="preserve">This hill country of Ephraim is a place of fairly significant import.  </w:t>
      </w:r>
    </w:p>
    <w:p w14:paraId="35325108" w14:textId="0D909966" w:rsidR="003D0BB0" w:rsidRDefault="006B0ED5" w:rsidP="0006040C">
      <w:pPr>
        <w:pStyle w:val="p2"/>
        <w:numPr>
          <w:ilvl w:val="3"/>
          <w:numId w:val="1"/>
        </w:numPr>
        <w:rPr>
          <w:rFonts w:asciiTheme="minorHAnsi" w:hAnsiTheme="minorHAnsi"/>
          <w:sz w:val="32"/>
          <w:szCs w:val="32"/>
        </w:rPr>
      </w:pPr>
      <w:r>
        <w:rPr>
          <w:rFonts w:asciiTheme="minorHAnsi" w:hAnsiTheme="minorHAnsi"/>
          <w:sz w:val="32"/>
          <w:szCs w:val="32"/>
        </w:rPr>
        <w:t>Micah – Name means “who is like God”</w:t>
      </w:r>
    </w:p>
    <w:p w14:paraId="6D76B42B" w14:textId="3BE20E56" w:rsidR="006B0ED5" w:rsidRDefault="006B0ED5" w:rsidP="006B0ED5">
      <w:pPr>
        <w:pStyle w:val="p2"/>
        <w:numPr>
          <w:ilvl w:val="4"/>
          <w:numId w:val="1"/>
        </w:numPr>
        <w:rPr>
          <w:rFonts w:asciiTheme="minorHAnsi" w:hAnsiTheme="minorHAnsi"/>
          <w:sz w:val="32"/>
          <w:szCs w:val="32"/>
        </w:rPr>
      </w:pPr>
      <w:r>
        <w:rPr>
          <w:rFonts w:asciiTheme="minorHAnsi" w:hAnsiTheme="minorHAnsi"/>
          <w:sz w:val="32"/>
          <w:szCs w:val="32"/>
        </w:rPr>
        <w:t>Different than the prophet Micah</w:t>
      </w:r>
    </w:p>
    <w:p w14:paraId="0C6A8E23" w14:textId="250CFD93" w:rsidR="00811051" w:rsidRPr="00811051" w:rsidRDefault="00811051" w:rsidP="00811051">
      <w:pPr>
        <w:pStyle w:val="p2"/>
        <w:numPr>
          <w:ilvl w:val="4"/>
          <w:numId w:val="1"/>
        </w:numPr>
        <w:rPr>
          <w:rFonts w:asciiTheme="minorHAnsi" w:hAnsiTheme="minorHAnsi"/>
          <w:sz w:val="32"/>
          <w:szCs w:val="32"/>
        </w:rPr>
      </w:pPr>
      <w:r>
        <w:rPr>
          <w:rFonts w:asciiTheme="minorHAnsi" w:hAnsiTheme="minorHAnsi"/>
          <w:sz w:val="32"/>
          <w:szCs w:val="32"/>
        </w:rPr>
        <w:t>Not told much about him</w:t>
      </w:r>
    </w:p>
    <w:p w14:paraId="0E5DF498" w14:textId="5D669757" w:rsidR="006B0ED5" w:rsidRDefault="00792AF6" w:rsidP="0006040C">
      <w:pPr>
        <w:pStyle w:val="p2"/>
        <w:numPr>
          <w:ilvl w:val="3"/>
          <w:numId w:val="1"/>
        </w:numPr>
        <w:rPr>
          <w:rFonts w:asciiTheme="minorHAnsi" w:hAnsiTheme="minorHAnsi"/>
          <w:sz w:val="32"/>
          <w:szCs w:val="32"/>
        </w:rPr>
      </w:pPr>
      <w:r>
        <w:rPr>
          <w:rFonts w:asciiTheme="minorHAnsi" w:hAnsiTheme="minorHAnsi"/>
          <w:sz w:val="32"/>
          <w:szCs w:val="32"/>
        </w:rPr>
        <w:t>Micah’s mother apparently had $1,100 pieces of silver stolen (An interesting figure considering the philistine lords each gave that amount to Delilah)</w:t>
      </w:r>
    </w:p>
    <w:p w14:paraId="0CD9659E" w14:textId="0B1C09C9" w:rsidR="00902B9B" w:rsidRDefault="00902B9B" w:rsidP="00902B9B">
      <w:pPr>
        <w:pStyle w:val="p2"/>
        <w:numPr>
          <w:ilvl w:val="4"/>
          <w:numId w:val="1"/>
        </w:numPr>
        <w:rPr>
          <w:rFonts w:asciiTheme="minorHAnsi" w:hAnsiTheme="minorHAnsi"/>
          <w:sz w:val="32"/>
          <w:szCs w:val="32"/>
        </w:rPr>
      </w:pPr>
      <w:r>
        <w:rPr>
          <w:rFonts w:asciiTheme="minorHAnsi" w:hAnsiTheme="minorHAnsi"/>
          <w:sz w:val="32"/>
          <w:szCs w:val="32"/>
        </w:rPr>
        <w:t>Some have looked for a deeper connection between Delilah and Micah because of this, but it is not likely.)</w:t>
      </w:r>
    </w:p>
    <w:p w14:paraId="0E7953DE" w14:textId="2896F1E3" w:rsidR="00681801" w:rsidRDefault="00681801" w:rsidP="00902B9B">
      <w:pPr>
        <w:pStyle w:val="p2"/>
        <w:numPr>
          <w:ilvl w:val="4"/>
          <w:numId w:val="1"/>
        </w:numPr>
        <w:rPr>
          <w:rFonts w:asciiTheme="minorHAnsi" w:hAnsiTheme="minorHAnsi"/>
          <w:sz w:val="32"/>
          <w:szCs w:val="32"/>
        </w:rPr>
      </w:pPr>
      <w:r>
        <w:rPr>
          <w:rFonts w:asciiTheme="minorHAnsi" w:hAnsiTheme="minorHAnsi"/>
          <w:sz w:val="32"/>
          <w:szCs w:val="32"/>
        </w:rPr>
        <w:t>Not enough to make a clear connection.</w:t>
      </w:r>
    </w:p>
    <w:p w14:paraId="5F9314EF" w14:textId="36AF715B" w:rsidR="00681801" w:rsidRDefault="00681801" w:rsidP="00902B9B">
      <w:pPr>
        <w:pStyle w:val="p2"/>
        <w:numPr>
          <w:ilvl w:val="4"/>
          <w:numId w:val="1"/>
        </w:numPr>
        <w:rPr>
          <w:rFonts w:asciiTheme="minorHAnsi" w:hAnsiTheme="minorHAnsi"/>
          <w:sz w:val="32"/>
          <w:szCs w:val="32"/>
        </w:rPr>
      </w:pPr>
      <w:r>
        <w:rPr>
          <w:rFonts w:asciiTheme="minorHAnsi" w:hAnsiTheme="minorHAnsi"/>
          <w:sz w:val="32"/>
          <w:szCs w:val="32"/>
        </w:rPr>
        <w:t>Perhaps the author wanted us to see themes connecting Samson’s story and this one</w:t>
      </w:r>
      <w:r w:rsidR="004E4D78">
        <w:rPr>
          <w:rFonts w:asciiTheme="minorHAnsi" w:hAnsiTheme="minorHAnsi"/>
          <w:sz w:val="32"/>
          <w:szCs w:val="32"/>
        </w:rPr>
        <w:t xml:space="preserve"> but there may no connection at all.  </w:t>
      </w:r>
    </w:p>
    <w:p w14:paraId="51FC1393" w14:textId="4B875EC1" w:rsidR="00FB2140" w:rsidRDefault="00792AF6" w:rsidP="00FB2140">
      <w:pPr>
        <w:pStyle w:val="p2"/>
        <w:numPr>
          <w:ilvl w:val="3"/>
          <w:numId w:val="1"/>
        </w:numPr>
        <w:rPr>
          <w:rFonts w:asciiTheme="minorHAnsi" w:hAnsiTheme="minorHAnsi"/>
          <w:sz w:val="32"/>
          <w:szCs w:val="32"/>
        </w:rPr>
      </w:pPr>
      <w:r>
        <w:rPr>
          <w:rFonts w:asciiTheme="minorHAnsi" w:hAnsiTheme="minorHAnsi"/>
          <w:sz w:val="32"/>
          <w:szCs w:val="32"/>
        </w:rPr>
        <w:t xml:space="preserve">Micah </w:t>
      </w:r>
      <w:r w:rsidR="004C0CE5">
        <w:rPr>
          <w:rFonts w:asciiTheme="minorHAnsi" w:hAnsiTheme="minorHAnsi"/>
          <w:sz w:val="32"/>
          <w:szCs w:val="32"/>
        </w:rPr>
        <w:t xml:space="preserve">confesses to the theft </w:t>
      </w:r>
      <w:r>
        <w:rPr>
          <w:rFonts w:asciiTheme="minorHAnsi" w:hAnsiTheme="minorHAnsi"/>
          <w:sz w:val="32"/>
          <w:szCs w:val="32"/>
        </w:rPr>
        <w:t xml:space="preserve">and returns it to his mother.  </w:t>
      </w:r>
    </w:p>
    <w:p w14:paraId="234AE1EA" w14:textId="75BD619A" w:rsidR="00FB2140" w:rsidRDefault="00FB2140" w:rsidP="00FB2140">
      <w:pPr>
        <w:pStyle w:val="p2"/>
        <w:numPr>
          <w:ilvl w:val="4"/>
          <w:numId w:val="1"/>
        </w:numPr>
        <w:rPr>
          <w:rFonts w:asciiTheme="minorHAnsi" w:hAnsiTheme="minorHAnsi"/>
          <w:sz w:val="32"/>
          <w:szCs w:val="32"/>
        </w:rPr>
      </w:pPr>
      <w:r>
        <w:rPr>
          <w:rFonts w:asciiTheme="minorHAnsi" w:hAnsiTheme="minorHAnsi"/>
          <w:sz w:val="32"/>
          <w:szCs w:val="32"/>
        </w:rPr>
        <w:t xml:space="preserve">The curse she uttered seemingly being the motivation for doing so.  He was afraid of it coming to pass.  </w:t>
      </w:r>
    </w:p>
    <w:p w14:paraId="7B6345B1" w14:textId="204EF4D1" w:rsidR="00FF4310" w:rsidRDefault="00FF4310" w:rsidP="00FB2140">
      <w:pPr>
        <w:pStyle w:val="p2"/>
        <w:numPr>
          <w:ilvl w:val="4"/>
          <w:numId w:val="1"/>
        </w:numPr>
        <w:rPr>
          <w:rFonts w:asciiTheme="minorHAnsi" w:hAnsiTheme="minorHAnsi"/>
          <w:sz w:val="32"/>
          <w:szCs w:val="32"/>
        </w:rPr>
      </w:pPr>
      <w:r>
        <w:rPr>
          <w:rFonts w:asciiTheme="minorHAnsi" w:hAnsiTheme="minorHAnsi"/>
          <w:sz w:val="32"/>
          <w:szCs w:val="32"/>
        </w:rPr>
        <w:t>At this point, Leviticus 6 tells us that he should have done two more things…</w:t>
      </w:r>
      <w:r w:rsidR="00A67C4C">
        <w:rPr>
          <w:rFonts w:asciiTheme="minorHAnsi" w:hAnsiTheme="minorHAnsi"/>
          <w:sz w:val="32"/>
          <w:szCs w:val="32"/>
        </w:rPr>
        <w:t>pay restitution to his mother (1/5 of the principle balance</w:t>
      </w:r>
      <w:r w:rsidR="002510A4">
        <w:rPr>
          <w:rFonts w:asciiTheme="minorHAnsi" w:hAnsiTheme="minorHAnsi"/>
          <w:sz w:val="32"/>
          <w:szCs w:val="32"/>
        </w:rPr>
        <w:t>-an additional 220 pieces.</w:t>
      </w:r>
      <w:r w:rsidR="00A67C4C">
        <w:rPr>
          <w:rFonts w:asciiTheme="minorHAnsi" w:hAnsiTheme="minorHAnsi"/>
          <w:sz w:val="32"/>
          <w:szCs w:val="32"/>
        </w:rPr>
        <w:t>) and offer a sacrifice.</w:t>
      </w:r>
    </w:p>
    <w:p w14:paraId="2548F060" w14:textId="10474C52" w:rsidR="00A67C4C" w:rsidRPr="00FB2140" w:rsidRDefault="00A67C4C" w:rsidP="00FB2140">
      <w:pPr>
        <w:pStyle w:val="p2"/>
        <w:numPr>
          <w:ilvl w:val="4"/>
          <w:numId w:val="1"/>
        </w:numPr>
        <w:rPr>
          <w:rFonts w:asciiTheme="minorHAnsi" w:hAnsiTheme="minorHAnsi"/>
          <w:sz w:val="32"/>
          <w:szCs w:val="32"/>
        </w:rPr>
      </w:pPr>
      <w:r>
        <w:rPr>
          <w:rFonts w:asciiTheme="minorHAnsi" w:hAnsiTheme="minorHAnsi"/>
          <w:sz w:val="32"/>
          <w:szCs w:val="32"/>
        </w:rPr>
        <w:t xml:space="preserve">Neither of which happens.  Again reminding us just how far the people have fallen.  They either do not know or do not care about what the law expects of them.  </w:t>
      </w:r>
    </w:p>
    <w:p w14:paraId="2D298310" w14:textId="4FDE07FF" w:rsidR="007A40C3" w:rsidRDefault="007A40C3" w:rsidP="0006040C">
      <w:pPr>
        <w:pStyle w:val="p2"/>
        <w:numPr>
          <w:ilvl w:val="3"/>
          <w:numId w:val="1"/>
        </w:numPr>
        <w:rPr>
          <w:rFonts w:asciiTheme="minorHAnsi" w:hAnsiTheme="minorHAnsi"/>
          <w:sz w:val="32"/>
          <w:szCs w:val="32"/>
        </w:rPr>
      </w:pPr>
      <w:r>
        <w:rPr>
          <w:rFonts w:asciiTheme="minorHAnsi" w:hAnsiTheme="minorHAnsi"/>
          <w:sz w:val="32"/>
          <w:szCs w:val="32"/>
        </w:rPr>
        <w:lastRenderedPageBreak/>
        <w:t>She praises him, thanking God for him.  What is absolutely intriguing is that the text uses the covenant name for Lord, Yahweh.</w:t>
      </w:r>
    </w:p>
    <w:p w14:paraId="20574AD1" w14:textId="2846A04D" w:rsidR="007A40C3" w:rsidRDefault="007A40C3" w:rsidP="0006040C">
      <w:pPr>
        <w:pStyle w:val="p2"/>
        <w:numPr>
          <w:ilvl w:val="3"/>
          <w:numId w:val="1"/>
        </w:numPr>
        <w:rPr>
          <w:rFonts w:asciiTheme="minorHAnsi" w:hAnsiTheme="minorHAnsi"/>
          <w:sz w:val="32"/>
          <w:szCs w:val="32"/>
        </w:rPr>
      </w:pPr>
      <w:r>
        <w:rPr>
          <w:rFonts w:asciiTheme="minorHAnsi" w:hAnsiTheme="minorHAnsi"/>
          <w:sz w:val="32"/>
          <w:szCs w:val="32"/>
        </w:rPr>
        <w:t xml:space="preserve">The wording and terminology suggests they are worshippers of Yahweh, but their actions violate any true understanding of what it means to worship Him.  </w:t>
      </w:r>
    </w:p>
    <w:p w14:paraId="2DBD8FE6" w14:textId="3B516DD2" w:rsidR="006A5077" w:rsidRDefault="007A40C3" w:rsidP="0006040C">
      <w:pPr>
        <w:pStyle w:val="p2"/>
        <w:numPr>
          <w:ilvl w:val="3"/>
          <w:numId w:val="1"/>
        </w:numPr>
        <w:rPr>
          <w:rFonts w:asciiTheme="minorHAnsi" w:hAnsiTheme="minorHAnsi"/>
          <w:sz w:val="32"/>
          <w:szCs w:val="32"/>
        </w:rPr>
      </w:pPr>
      <w:r>
        <w:rPr>
          <w:rFonts w:asciiTheme="minorHAnsi" w:hAnsiTheme="minorHAnsi"/>
          <w:sz w:val="32"/>
          <w:szCs w:val="32"/>
        </w:rPr>
        <w:t>She</w:t>
      </w:r>
      <w:r w:rsidR="006A5077">
        <w:rPr>
          <w:rFonts w:asciiTheme="minorHAnsi" w:hAnsiTheme="minorHAnsi"/>
          <w:sz w:val="32"/>
          <w:szCs w:val="32"/>
        </w:rPr>
        <w:t xml:space="preserve"> </w:t>
      </w:r>
      <w:r w:rsidR="00BB1FDA">
        <w:rPr>
          <w:rFonts w:asciiTheme="minorHAnsi" w:hAnsiTheme="minorHAnsi"/>
          <w:sz w:val="32"/>
          <w:szCs w:val="32"/>
        </w:rPr>
        <w:t xml:space="preserve">dedicates 200 pieces of that silver to be melted down and crafted into an idol.  </w:t>
      </w:r>
    </w:p>
    <w:p w14:paraId="72DC8C83" w14:textId="3177A61F" w:rsidR="00522ED9" w:rsidRDefault="00023941" w:rsidP="00522ED9">
      <w:pPr>
        <w:pStyle w:val="p2"/>
        <w:numPr>
          <w:ilvl w:val="4"/>
          <w:numId w:val="1"/>
        </w:numPr>
        <w:rPr>
          <w:rFonts w:asciiTheme="minorHAnsi" w:hAnsiTheme="minorHAnsi"/>
          <w:sz w:val="32"/>
          <w:szCs w:val="32"/>
        </w:rPr>
      </w:pPr>
      <w:r>
        <w:rPr>
          <w:rFonts w:asciiTheme="minorHAnsi" w:hAnsiTheme="minorHAnsi"/>
          <w:sz w:val="32"/>
          <w:szCs w:val="32"/>
        </w:rPr>
        <w:t>Ther</w:t>
      </w:r>
      <w:r w:rsidR="00F14BF3">
        <w:rPr>
          <w:rFonts w:asciiTheme="minorHAnsi" w:hAnsiTheme="minorHAnsi"/>
          <w:sz w:val="32"/>
          <w:szCs w:val="32"/>
        </w:rPr>
        <w:t>e is debate about whether it is one or two items.</w:t>
      </w:r>
    </w:p>
    <w:p w14:paraId="12077B79" w14:textId="135CF9EA" w:rsidR="00522ED9" w:rsidRDefault="00F647BE" w:rsidP="00522ED9">
      <w:pPr>
        <w:pStyle w:val="p2"/>
        <w:numPr>
          <w:ilvl w:val="4"/>
          <w:numId w:val="1"/>
        </w:numPr>
        <w:rPr>
          <w:rFonts w:asciiTheme="minorHAnsi" w:hAnsiTheme="minorHAnsi"/>
          <w:sz w:val="32"/>
          <w:szCs w:val="32"/>
        </w:rPr>
      </w:pPr>
      <w:r>
        <w:rPr>
          <w:rFonts w:asciiTheme="minorHAnsi" w:hAnsiTheme="minorHAnsi"/>
          <w:sz w:val="32"/>
          <w:szCs w:val="32"/>
        </w:rPr>
        <w:t>A carved image</w:t>
      </w:r>
    </w:p>
    <w:p w14:paraId="56F000F2" w14:textId="7AEB1B42" w:rsidR="00F647BE" w:rsidRDefault="00F647BE" w:rsidP="00F647BE">
      <w:pPr>
        <w:pStyle w:val="p2"/>
        <w:numPr>
          <w:ilvl w:val="4"/>
          <w:numId w:val="1"/>
        </w:numPr>
        <w:rPr>
          <w:rFonts w:asciiTheme="minorHAnsi" w:hAnsiTheme="minorHAnsi"/>
          <w:sz w:val="32"/>
          <w:szCs w:val="32"/>
        </w:rPr>
      </w:pPr>
      <w:r>
        <w:rPr>
          <w:rFonts w:asciiTheme="minorHAnsi" w:hAnsiTheme="minorHAnsi"/>
          <w:sz w:val="32"/>
          <w:szCs w:val="32"/>
        </w:rPr>
        <w:t>A metal image</w:t>
      </w:r>
      <w:r>
        <w:rPr>
          <w:rFonts w:asciiTheme="minorHAnsi" w:hAnsiTheme="minorHAnsi"/>
          <w:sz w:val="32"/>
          <w:szCs w:val="32"/>
        </w:rPr>
        <w:tab/>
      </w:r>
    </w:p>
    <w:p w14:paraId="28DD2B3F" w14:textId="0F8BB2B5" w:rsidR="00461C45" w:rsidRDefault="00F14BF3" w:rsidP="00F647BE">
      <w:pPr>
        <w:pStyle w:val="p2"/>
        <w:numPr>
          <w:ilvl w:val="4"/>
          <w:numId w:val="1"/>
        </w:numPr>
        <w:rPr>
          <w:rFonts w:asciiTheme="minorHAnsi" w:hAnsiTheme="minorHAnsi"/>
          <w:sz w:val="32"/>
          <w:szCs w:val="32"/>
        </w:rPr>
      </w:pPr>
      <w:r>
        <w:rPr>
          <w:rFonts w:asciiTheme="minorHAnsi" w:hAnsiTheme="minorHAnsi"/>
          <w:sz w:val="32"/>
          <w:szCs w:val="32"/>
        </w:rPr>
        <w:t>It is two items or two ways of describing the same object?</w:t>
      </w:r>
    </w:p>
    <w:p w14:paraId="562CCB9A" w14:textId="603AD978" w:rsidR="00F14BF3" w:rsidRDefault="00F14BF3" w:rsidP="00F647BE">
      <w:pPr>
        <w:pStyle w:val="p2"/>
        <w:numPr>
          <w:ilvl w:val="4"/>
          <w:numId w:val="1"/>
        </w:numPr>
        <w:rPr>
          <w:rFonts w:asciiTheme="minorHAnsi" w:hAnsiTheme="minorHAnsi"/>
          <w:sz w:val="32"/>
          <w:szCs w:val="32"/>
        </w:rPr>
      </w:pPr>
      <w:r>
        <w:rPr>
          <w:rFonts w:asciiTheme="minorHAnsi" w:hAnsiTheme="minorHAnsi"/>
          <w:sz w:val="32"/>
          <w:szCs w:val="32"/>
        </w:rPr>
        <w:t xml:space="preserve">Our clue comes </w:t>
      </w:r>
      <w:r w:rsidR="008C6B49">
        <w:rPr>
          <w:rFonts w:asciiTheme="minorHAnsi" w:hAnsiTheme="minorHAnsi"/>
          <w:sz w:val="32"/>
          <w:szCs w:val="32"/>
        </w:rPr>
        <w:t>from</w:t>
      </w:r>
      <w:r>
        <w:rPr>
          <w:rFonts w:asciiTheme="minorHAnsi" w:hAnsiTheme="minorHAnsi"/>
          <w:sz w:val="32"/>
          <w:szCs w:val="32"/>
        </w:rPr>
        <w:t xml:space="preserve"> verse 4</w:t>
      </w:r>
    </w:p>
    <w:p w14:paraId="0B2B7B48" w14:textId="77777777" w:rsidR="001959E2" w:rsidRDefault="001959E2" w:rsidP="001959E2">
      <w:pPr>
        <w:pStyle w:val="p2"/>
        <w:rPr>
          <w:rFonts w:asciiTheme="minorHAnsi" w:hAnsiTheme="minorHAnsi"/>
          <w:sz w:val="32"/>
          <w:szCs w:val="32"/>
        </w:rPr>
      </w:pPr>
    </w:p>
    <w:p w14:paraId="70928FD1" w14:textId="77777777" w:rsidR="001959E2" w:rsidRPr="001959E2" w:rsidRDefault="001959E2" w:rsidP="001959E2">
      <w:pPr>
        <w:pStyle w:val="p2"/>
        <w:rPr>
          <w:sz w:val="32"/>
          <w:szCs w:val="32"/>
        </w:rPr>
      </w:pPr>
      <w:r w:rsidRPr="001959E2">
        <w:rPr>
          <w:b/>
          <w:bCs/>
          <w:sz w:val="32"/>
          <w:szCs w:val="32"/>
          <w:vertAlign w:val="superscript"/>
        </w:rPr>
        <w:t>4 </w:t>
      </w:r>
      <w:r w:rsidRPr="001959E2">
        <w:rPr>
          <w:sz w:val="32"/>
          <w:szCs w:val="32"/>
        </w:rPr>
        <w:t xml:space="preserve">So when he restored the money to his mother, his mother took 200 pieces of silver and gave it to the silversmith, who made it into a carved image and a metal image. And </w:t>
      </w:r>
      <w:r w:rsidRPr="001959E2">
        <w:rPr>
          <w:sz w:val="32"/>
          <w:szCs w:val="32"/>
          <w:highlight w:val="yellow"/>
        </w:rPr>
        <w:t>it</w:t>
      </w:r>
      <w:r w:rsidRPr="001959E2">
        <w:rPr>
          <w:sz w:val="32"/>
          <w:szCs w:val="32"/>
        </w:rPr>
        <w:t xml:space="preserve"> was in the house of Micah. </w:t>
      </w:r>
    </w:p>
    <w:p w14:paraId="41A427C2" w14:textId="77777777" w:rsidR="001959E2" w:rsidRPr="001959E2" w:rsidRDefault="001959E2" w:rsidP="001959E2">
      <w:pPr>
        <w:pStyle w:val="p2"/>
        <w:rPr>
          <w:sz w:val="32"/>
          <w:szCs w:val="32"/>
        </w:rPr>
      </w:pPr>
      <w:r w:rsidRPr="001959E2">
        <w:rPr>
          <w:sz w:val="32"/>
          <w:szCs w:val="32"/>
        </w:rPr>
        <w:t> </w:t>
      </w:r>
      <w:hyperlink r:id="rId10" w:history="1">
        <w:r w:rsidRPr="001959E2">
          <w:rPr>
            <w:rStyle w:val="Hyperlink"/>
            <w:i/>
            <w:iCs/>
            <w:sz w:val="32"/>
            <w:szCs w:val="32"/>
          </w:rPr>
          <w:t>The Holy Bible: English Standard Version</w:t>
        </w:r>
      </w:hyperlink>
      <w:r w:rsidRPr="001959E2">
        <w:rPr>
          <w:sz w:val="32"/>
          <w:szCs w:val="32"/>
        </w:rPr>
        <w:t>. (2016). (Jdg 17:4). Wheaton, IL: Crossway Bibles.</w:t>
      </w:r>
    </w:p>
    <w:p w14:paraId="1E253C25" w14:textId="77777777" w:rsidR="001959E2" w:rsidRDefault="001959E2" w:rsidP="001959E2">
      <w:pPr>
        <w:pStyle w:val="p2"/>
        <w:rPr>
          <w:rFonts w:asciiTheme="minorHAnsi" w:hAnsiTheme="minorHAnsi"/>
          <w:sz w:val="32"/>
          <w:szCs w:val="32"/>
        </w:rPr>
      </w:pPr>
    </w:p>
    <w:p w14:paraId="3C54A665" w14:textId="77777777" w:rsidR="00F80D88" w:rsidRDefault="00D01FBE" w:rsidP="00F647BE">
      <w:pPr>
        <w:pStyle w:val="p2"/>
        <w:numPr>
          <w:ilvl w:val="4"/>
          <w:numId w:val="1"/>
        </w:numPr>
        <w:rPr>
          <w:rFonts w:asciiTheme="minorHAnsi" w:hAnsiTheme="minorHAnsi"/>
          <w:sz w:val="32"/>
          <w:szCs w:val="32"/>
        </w:rPr>
      </w:pPr>
      <w:r>
        <w:rPr>
          <w:rFonts w:asciiTheme="minorHAnsi" w:hAnsiTheme="minorHAnsi"/>
          <w:sz w:val="32"/>
          <w:szCs w:val="32"/>
        </w:rPr>
        <w:t xml:space="preserve">IT is singular.  It speaks of this idol, using two descriptive ways to do so, but concludes the sentence with a singular form.  </w:t>
      </w:r>
      <w:r w:rsidR="00F80D88">
        <w:rPr>
          <w:rFonts w:asciiTheme="minorHAnsi" w:hAnsiTheme="minorHAnsi"/>
          <w:sz w:val="32"/>
          <w:szCs w:val="32"/>
        </w:rPr>
        <w:t xml:space="preserve">Later on, it will be referenced again and it will seem to </w:t>
      </w:r>
      <w:r w:rsidR="00F80D88">
        <w:rPr>
          <w:rFonts w:asciiTheme="minorHAnsi" w:hAnsiTheme="minorHAnsi"/>
          <w:sz w:val="32"/>
          <w:szCs w:val="32"/>
        </w:rPr>
        <w:lastRenderedPageBreak/>
        <w:t xml:space="preserve">more clearly differentiate the two into two distinct items.  </w:t>
      </w:r>
    </w:p>
    <w:p w14:paraId="6CC6D5FE" w14:textId="77777777" w:rsidR="002B0F7B" w:rsidRDefault="00F80D88" w:rsidP="00F647BE">
      <w:pPr>
        <w:pStyle w:val="p2"/>
        <w:numPr>
          <w:ilvl w:val="4"/>
          <w:numId w:val="1"/>
        </w:numPr>
        <w:rPr>
          <w:rFonts w:asciiTheme="minorHAnsi" w:hAnsiTheme="minorHAnsi"/>
          <w:sz w:val="32"/>
          <w:szCs w:val="32"/>
        </w:rPr>
      </w:pPr>
      <w:r>
        <w:rPr>
          <w:rFonts w:asciiTheme="minorHAnsi" w:hAnsiTheme="minorHAnsi"/>
          <w:sz w:val="32"/>
          <w:szCs w:val="32"/>
        </w:rPr>
        <w:t xml:space="preserve">From </w:t>
      </w:r>
      <w:r w:rsidR="002B0F7B">
        <w:rPr>
          <w:rFonts w:asciiTheme="minorHAnsi" w:hAnsiTheme="minorHAnsi"/>
          <w:sz w:val="32"/>
          <w:szCs w:val="32"/>
        </w:rPr>
        <w:t>verse 4 alone, we can conclude it was a single item described in two separate ways.  Later when we see it, it is not quite so clear.</w:t>
      </w:r>
    </w:p>
    <w:p w14:paraId="7D538279" w14:textId="1D330802" w:rsidR="00F14BF3" w:rsidRDefault="002B0F7B" w:rsidP="00F647BE">
      <w:pPr>
        <w:pStyle w:val="p2"/>
        <w:numPr>
          <w:ilvl w:val="4"/>
          <w:numId w:val="1"/>
        </w:numPr>
        <w:rPr>
          <w:rFonts w:asciiTheme="minorHAnsi" w:hAnsiTheme="minorHAnsi"/>
          <w:sz w:val="32"/>
          <w:szCs w:val="32"/>
        </w:rPr>
      </w:pPr>
      <w:r>
        <w:rPr>
          <w:rFonts w:asciiTheme="minorHAnsi" w:hAnsiTheme="minorHAnsi"/>
          <w:sz w:val="32"/>
          <w:szCs w:val="32"/>
        </w:rPr>
        <w:t xml:space="preserve">Whether it is one or two, does not really matter.  </w:t>
      </w:r>
      <w:r w:rsidR="00D01FBE">
        <w:rPr>
          <w:rFonts w:asciiTheme="minorHAnsi" w:hAnsiTheme="minorHAnsi"/>
          <w:sz w:val="32"/>
          <w:szCs w:val="32"/>
        </w:rPr>
        <w:t xml:space="preserve">  </w:t>
      </w:r>
      <w:r>
        <w:rPr>
          <w:rFonts w:asciiTheme="minorHAnsi" w:hAnsiTheme="minorHAnsi"/>
          <w:sz w:val="32"/>
          <w:szCs w:val="32"/>
        </w:rPr>
        <w:t>They made an idol, an idol that was being dedicated to</w:t>
      </w:r>
      <w:r w:rsidR="00B25AAD">
        <w:rPr>
          <w:rFonts w:asciiTheme="minorHAnsi" w:hAnsiTheme="minorHAnsi"/>
          <w:sz w:val="32"/>
          <w:szCs w:val="32"/>
        </w:rPr>
        <w:t xml:space="preserve"> Yahwe</w:t>
      </w:r>
      <w:r>
        <w:rPr>
          <w:rFonts w:asciiTheme="minorHAnsi" w:hAnsiTheme="minorHAnsi"/>
          <w:sz w:val="32"/>
          <w:szCs w:val="32"/>
        </w:rPr>
        <w:t xml:space="preserve">h in praise for the mother’s thief of a son returning the money to her for fear of her curse coming true.  </w:t>
      </w:r>
    </w:p>
    <w:p w14:paraId="79A449C4" w14:textId="2EAEE89A" w:rsidR="00A276C3" w:rsidRPr="00F647BE" w:rsidRDefault="00A276C3" w:rsidP="00F647BE">
      <w:pPr>
        <w:pStyle w:val="p2"/>
        <w:numPr>
          <w:ilvl w:val="4"/>
          <w:numId w:val="1"/>
        </w:numPr>
        <w:rPr>
          <w:rFonts w:asciiTheme="minorHAnsi" w:hAnsiTheme="minorHAnsi"/>
          <w:sz w:val="32"/>
          <w:szCs w:val="32"/>
        </w:rPr>
      </w:pPr>
      <w:r>
        <w:rPr>
          <w:rFonts w:asciiTheme="minorHAnsi" w:hAnsiTheme="minorHAnsi"/>
          <w:sz w:val="32"/>
          <w:szCs w:val="32"/>
        </w:rPr>
        <w:t>Anyone else see the irony of this?</w:t>
      </w:r>
    </w:p>
    <w:p w14:paraId="62E4F545" w14:textId="698AA22C" w:rsidR="00BB1FDA" w:rsidRDefault="00BB1FDA" w:rsidP="0006040C">
      <w:pPr>
        <w:pStyle w:val="p2"/>
        <w:numPr>
          <w:ilvl w:val="3"/>
          <w:numId w:val="1"/>
        </w:numPr>
        <w:rPr>
          <w:rFonts w:asciiTheme="minorHAnsi" w:hAnsiTheme="minorHAnsi"/>
          <w:sz w:val="32"/>
          <w:szCs w:val="32"/>
        </w:rPr>
      </w:pPr>
      <w:r>
        <w:rPr>
          <w:rFonts w:asciiTheme="minorHAnsi" w:hAnsiTheme="minorHAnsi"/>
          <w:sz w:val="32"/>
          <w:szCs w:val="32"/>
        </w:rPr>
        <w:t xml:space="preserve">Micah then goes so far as to make an ephod and ordain his son as a priest. </w:t>
      </w:r>
    </w:p>
    <w:p w14:paraId="067C5199" w14:textId="0E01B620" w:rsidR="00BB1FDA" w:rsidRDefault="00BB1FDA" w:rsidP="0006040C">
      <w:pPr>
        <w:pStyle w:val="p2"/>
        <w:numPr>
          <w:ilvl w:val="3"/>
          <w:numId w:val="1"/>
        </w:numPr>
        <w:rPr>
          <w:rFonts w:asciiTheme="minorHAnsi" w:hAnsiTheme="minorHAnsi"/>
          <w:sz w:val="32"/>
          <w:szCs w:val="32"/>
        </w:rPr>
      </w:pPr>
      <w:r>
        <w:rPr>
          <w:rFonts w:asciiTheme="minorHAnsi" w:hAnsiTheme="minorHAnsi"/>
          <w:sz w:val="32"/>
          <w:szCs w:val="32"/>
        </w:rPr>
        <w:t>Micah invents his own religion and idol worship.</w:t>
      </w:r>
    </w:p>
    <w:p w14:paraId="5FCC225E" w14:textId="40A7C01F" w:rsidR="00213802" w:rsidRDefault="00213802" w:rsidP="00213802">
      <w:pPr>
        <w:pStyle w:val="p2"/>
        <w:numPr>
          <w:ilvl w:val="4"/>
          <w:numId w:val="1"/>
        </w:numPr>
        <w:rPr>
          <w:rFonts w:asciiTheme="minorHAnsi" w:hAnsiTheme="minorHAnsi"/>
          <w:sz w:val="32"/>
          <w:szCs w:val="32"/>
        </w:rPr>
      </w:pPr>
      <w:r>
        <w:rPr>
          <w:rFonts w:asciiTheme="minorHAnsi" w:hAnsiTheme="minorHAnsi"/>
          <w:sz w:val="32"/>
          <w:szCs w:val="32"/>
        </w:rPr>
        <w:t xml:space="preserve">Some have argued that this was not an idol but some sort of representation of Yahweh and his care for his people.  </w:t>
      </w:r>
    </w:p>
    <w:p w14:paraId="24736389" w14:textId="69D86418" w:rsidR="00213802" w:rsidRPr="00213802" w:rsidRDefault="00213802" w:rsidP="00213802">
      <w:pPr>
        <w:pStyle w:val="p2"/>
        <w:numPr>
          <w:ilvl w:val="4"/>
          <w:numId w:val="1"/>
        </w:numPr>
        <w:rPr>
          <w:rFonts w:asciiTheme="minorHAnsi" w:hAnsiTheme="minorHAnsi"/>
          <w:sz w:val="32"/>
          <w:szCs w:val="32"/>
        </w:rPr>
      </w:pPr>
      <w:r>
        <w:rPr>
          <w:rFonts w:asciiTheme="minorHAnsi" w:hAnsiTheme="minorHAnsi"/>
          <w:sz w:val="32"/>
          <w:szCs w:val="32"/>
        </w:rPr>
        <w:t xml:space="preserve">The writer of Judges, however, does not seem to share that sentiment.  </w:t>
      </w:r>
    </w:p>
    <w:p w14:paraId="6A53055D" w14:textId="05BF85CC" w:rsidR="00BB1FDA" w:rsidRDefault="00BB1FDA" w:rsidP="0006040C">
      <w:pPr>
        <w:pStyle w:val="p2"/>
        <w:numPr>
          <w:ilvl w:val="3"/>
          <w:numId w:val="1"/>
        </w:numPr>
        <w:rPr>
          <w:rFonts w:asciiTheme="minorHAnsi" w:hAnsiTheme="minorHAnsi"/>
          <w:sz w:val="32"/>
          <w:szCs w:val="32"/>
        </w:rPr>
      </w:pPr>
      <w:r>
        <w:rPr>
          <w:rFonts w:asciiTheme="minorHAnsi" w:hAnsiTheme="minorHAnsi"/>
          <w:sz w:val="32"/>
          <w:szCs w:val="32"/>
        </w:rPr>
        <w:t xml:space="preserve">We are reminded, in those days there was no king and they did what was right in their own eyes.  </w:t>
      </w:r>
    </w:p>
    <w:p w14:paraId="35333657" w14:textId="59530EAD" w:rsidR="001B68A8" w:rsidRDefault="001B68A8" w:rsidP="001B68A8">
      <w:pPr>
        <w:pStyle w:val="p2"/>
        <w:numPr>
          <w:ilvl w:val="4"/>
          <w:numId w:val="1"/>
        </w:numPr>
        <w:rPr>
          <w:rFonts w:asciiTheme="minorHAnsi" w:hAnsiTheme="minorHAnsi"/>
          <w:sz w:val="32"/>
          <w:szCs w:val="32"/>
        </w:rPr>
      </w:pPr>
      <w:r>
        <w:rPr>
          <w:rFonts w:asciiTheme="minorHAnsi" w:hAnsiTheme="minorHAnsi"/>
          <w:sz w:val="32"/>
          <w:szCs w:val="32"/>
        </w:rPr>
        <w:t xml:space="preserve">This was clearly a form of idolatry.  Likely a blending of pagan idol worship with worship of Yahweh.  </w:t>
      </w:r>
    </w:p>
    <w:p w14:paraId="41BBB672" w14:textId="208BCDD5" w:rsidR="001B68A8" w:rsidRDefault="001B68A8" w:rsidP="001B68A8">
      <w:pPr>
        <w:pStyle w:val="p2"/>
        <w:numPr>
          <w:ilvl w:val="4"/>
          <w:numId w:val="1"/>
        </w:numPr>
        <w:rPr>
          <w:rFonts w:asciiTheme="minorHAnsi" w:hAnsiTheme="minorHAnsi"/>
          <w:sz w:val="32"/>
          <w:szCs w:val="32"/>
        </w:rPr>
      </w:pPr>
      <w:r>
        <w:rPr>
          <w:rFonts w:asciiTheme="minorHAnsi" w:hAnsiTheme="minorHAnsi"/>
          <w:sz w:val="32"/>
          <w:szCs w:val="32"/>
        </w:rPr>
        <w:t>House gods are referenced in this text.</w:t>
      </w:r>
    </w:p>
    <w:p w14:paraId="6266E5D3" w14:textId="560743C6" w:rsidR="001B68A8" w:rsidRDefault="001B68A8" w:rsidP="001B68A8">
      <w:pPr>
        <w:pStyle w:val="p2"/>
        <w:numPr>
          <w:ilvl w:val="4"/>
          <w:numId w:val="1"/>
        </w:numPr>
        <w:rPr>
          <w:rFonts w:asciiTheme="minorHAnsi" w:hAnsiTheme="minorHAnsi"/>
          <w:sz w:val="32"/>
          <w:szCs w:val="32"/>
        </w:rPr>
      </w:pPr>
      <w:r>
        <w:rPr>
          <w:rFonts w:asciiTheme="minorHAnsi" w:hAnsiTheme="minorHAnsi"/>
          <w:sz w:val="32"/>
          <w:szCs w:val="32"/>
        </w:rPr>
        <w:t xml:space="preserve">It seems that Israel has moved to considering Yahweh as just one of another gods and have </w:t>
      </w:r>
      <w:r>
        <w:rPr>
          <w:rFonts w:asciiTheme="minorHAnsi" w:hAnsiTheme="minorHAnsi"/>
          <w:sz w:val="32"/>
          <w:szCs w:val="32"/>
        </w:rPr>
        <w:lastRenderedPageBreak/>
        <w:t xml:space="preserve">blended worship of him with worship of these pagan gods of the land.  </w:t>
      </w:r>
    </w:p>
    <w:p w14:paraId="48292F63" w14:textId="5ACB6A4E" w:rsidR="00BB65A5" w:rsidRDefault="00BB65A5" w:rsidP="001B68A8">
      <w:pPr>
        <w:pStyle w:val="p2"/>
        <w:numPr>
          <w:ilvl w:val="4"/>
          <w:numId w:val="1"/>
        </w:numPr>
        <w:rPr>
          <w:rFonts w:asciiTheme="minorHAnsi" w:hAnsiTheme="minorHAnsi"/>
          <w:sz w:val="32"/>
          <w:szCs w:val="32"/>
        </w:rPr>
      </w:pPr>
      <w:r>
        <w:rPr>
          <w:rFonts w:asciiTheme="minorHAnsi" w:hAnsiTheme="minorHAnsi"/>
          <w:sz w:val="32"/>
          <w:szCs w:val="32"/>
        </w:rPr>
        <w:t xml:space="preserve">Before long, Micah gets himself a new priest, seemingly deposing his own son whom he appointed in that role.  </w:t>
      </w:r>
    </w:p>
    <w:p w14:paraId="52BBE6E1" w14:textId="1671605D" w:rsidR="00991926" w:rsidRPr="00991926" w:rsidRDefault="00760744" w:rsidP="00991926">
      <w:pPr>
        <w:pStyle w:val="p2"/>
        <w:numPr>
          <w:ilvl w:val="2"/>
          <w:numId w:val="1"/>
        </w:numPr>
        <w:rPr>
          <w:rFonts w:asciiTheme="minorHAnsi" w:hAnsiTheme="minorHAnsi"/>
          <w:sz w:val="32"/>
          <w:szCs w:val="32"/>
        </w:rPr>
      </w:pPr>
      <w:r>
        <w:rPr>
          <w:rFonts w:asciiTheme="minorHAnsi" w:hAnsiTheme="minorHAnsi"/>
          <w:sz w:val="32"/>
          <w:szCs w:val="32"/>
        </w:rPr>
        <w:t>Micah’s Priest – 17:7-12</w:t>
      </w:r>
    </w:p>
    <w:p w14:paraId="0D6A7D72" w14:textId="77777777" w:rsidR="00991926" w:rsidRPr="00991926" w:rsidRDefault="00991926" w:rsidP="00991926">
      <w:pPr>
        <w:pStyle w:val="p2"/>
        <w:rPr>
          <w:sz w:val="32"/>
          <w:szCs w:val="32"/>
        </w:rPr>
      </w:pPr>
      <w:r w:rsidRPr="00991926">
        <w:rPr>
          <w:b/>
          <w:bCs/>
          <w:sz w:val="32"/>
          <w:szCs w:val="32"/>
          <w:vertAlign w:val="superscript"/>
        </w:rPr>
        <w:t>7 </w:t>
      </w:r>
      <w:r w:rsidRPr="00991926">
        <w:rPr>
          <w:sz w:val="32"/>
          <w:szCs w:val="32"/>
        </w:rPr>
        <w:t xml:space="preserve">Now there was a young man of Bethlehem in Judah, of the family of Judah, who was a Levite, and he sojourned there. </w:t>
      </w:r>
      <w:r w:rsidRPr="00991926">
        <w:rPr>
          <w:b/>
          <w:bCs/>
          <w:sz w:val="32"/>
          <w:szCs w:val="32"/>
          <w:vertAlign w:val="superscript"/>
        </w:rPr>
        <w:t>8 </w:t>
      </w:r>
      <w:r w:rsidRPr="00991926">
        <w:rPr>
          <w:sz w:val="32"/>
          <w:szCs w:val="32"/>
        </w:rPr>
        <w:t xml:space="preserve">And the man departed from the town of Bethlehem in Judah to sojourn where he could find a place. And as he journeyed, he came to the hill country of Ephraim to the house of Micah. </w:t>
      </w:r>
      <w:r w:rsidRPr="00991926">
        <w:rPr>
          <w:b/>
          <w:bCs/>
          <w:sz w:val="32"/>
          <w:szCs w:val="32"/>
          <w:vertAlign w:val="superscript"/>
        </w:rPr>
        <w:t>9 </w:t>
      </w:r>
      <w:r w:rsidRPr="00991926">
        <w:rPr>
          <w:sz w:val="32"/>
          <w:szCs w:val="32"/>
        </w:rPr>
        <w:t xml:space="preserve">And Micah said to him, “Where do you come from?” And he said to him, “I am a Levite of Bethlehem in Judah, and I am going to sojourn where I may find a place.” </w:t>
      </w:r>
      <w:r w:rsidRPr="00991926">
        <w:rPr>
          <w:b/>
          <w:bCs/>
          <w:sz w:val="32"/>
          <w:szCs w:val="32"/>
          <w:vertAlign w:val="superscript"/>
        </w:rPr>
        <w:t>10 </w:t>
      </w:r>
      <w:r w:rsidRPr="00991926">
        <w:rPr>
          <w:sz w:val="32"/>
          <w:szCs w:val="32"/>
        </w:rPr>
        <w:t xml:space="preserve">And Micah said to him, “Stay with me, and be to me a father and a priest, and I will give you ten pieces of silver a year and a suit of clothes and your living.” And the Levite went in. </w:t>
      </w:r>
      <w:r w:rsidRPr="00991926">
        <w:rPr>
          <w:b/>
          <w:bCs/>
          <w:sz w:val="32"/>
          <w:szCs w:val="32"/>
          <w:vertAlign w:val="superscript"/>
        </w:rPr>
        <w:t>11 </w:t>
      </w:r>
      <w:r w:rsidRPr="00991926">
        <w:rPr>
          <w:sz w:val="32"/>
          <w:szCs w:val="32"/>
        </w:rPr>
        <w:t xml:space="preserve">And the Levite was content to dwell with the man, and the young man became to him like one of his sons. </w:t>
      </w:r>
      <w:r w:rsidRPr="00991926">
        <w:rPr>
          <w:b/>
          <w:bCs/>
          <w:sz w:val="32"/>
          <w:szCs w:val="32"/>
          <w:vertAlign w:val="superscript"/>
        </w:rPr>
        <w:t>12 </w:t>
      </w:r>
      <w:r w:rsidRPr="00991926">
        <w:rPr>
          <w:sz w:val="32"/>
          <w:szCs w:val="32"/>
        </w:rPr>
        <w:t xml:space="preserve">And Micah ordained the Levite, and the young man became his priest, and was in the house of Micah. </w:t>
      </w:r>
      <w:r w:rsidRPr="00991926">
        <w:rPr>
          <w:b/>
          <w:bCs/>
          <w:sz w:val="32"/>
          <w:szCs w:val="32"/>
          <w:vertAlign w:val="superscript"/>
        </w:rPr>
        <w:t>13 </w:t>
      </w:r>
      <w:r w:rsidRPr="00991926">
        <w:rPr>
          <w:sz w:val="32"/>
          <w:szCs w:val="32"/>
        </w:rPr>
        <w:t>Then Micah said, “Now I know that the Lord will prosper me, because I have a Levite as priest.” </w:t>
      </w:r>
    </w:p>
    <w:p w14:paraId="0D952E91" w14:textId="168A8D27" w:rsidR="00991926" w:rsidRPr="00991926" w:rsidRDefault="00991926" w:rsidP="00991926">
      <w:pPr>
        <w:pStyle w:val="p2"/>
        <w:rPr>
          <w:sz w:val="32"/>
          <w:szCs w:val="32"/>
        </w:rPr>
      </w:pPr>
      <w:r w:rsidRPr="00991926">
        <w:rPr>
          <w:sz w:val="32"/>
          <w:szCs w:val="32"/>
        </w:rPr>
        <w:t> </w:t>
      </w:r>
      <w:hyperlink r:id="rId11" w:history="1">
        <w:r w:rsidRPr="00991926">
          <w:rPr>
            <w:rStyle w:val="Hyperlink"/>
            <w:i/>
            <w:iCs/>
            <w:sz w:val="32"/>
            <w:szCs w:val="32"/>
          </w:rPr>
          <w:t>The Holy Bible: English Standard Version</w:t>
        </w:r>
      </w:hyperlink>
      <w:r w:rsidRPr="00991926">
        <w:rPr>
          <w:sz w:val="32"/>
          <w:szCs w:val="32"/>
        </w:rPr>
        <w:t>. (2016). (Jdg 17:7–13). Wheaton, IL: Crossway Bibles.</w:t>
      </w:r>
    </w:p>
    <w:p w14:paraId="7D9F2909" w14:textId="06D55814" w:rsidR="00612FB9" w:rsidRDefault="00DF535F" w:rsidP="00612FB9">
      <w:pPr>
        <w:pStyle w:val="p2"/>
        <w:numPr>
          <w:ilvl w:val="3"/>
          <w:numId w:val="1"/>
        </w:numPr>
        <w:rPr>
          <w:rFonts w:asciiTheme="minorHAnsi" w:hAnsiTheme="minorHAnsi"/>
          <w:sz w:val="32"/>
          <w:szCs w:val="32"/>
        </w:rPr>
      </w:pPr>
      <w:r>
        <w:rPr>
          <w:rFonts w:asciiTheme="minorHAnsi" w:hAnsiTheme="minorHAnsi"/>
          <w:sz w:val="32"/>
          <w:szCs w:val="32"/>
        </w:rPr>
        <w:t>First time we see Levites show up in this book</w:t>
      </w:r>
    </w:p>
    <w:p w14:paraId="236D13EE" w14:textId="3254ADA8" w:rsidR="00206139" w:rsidRDefault="00206139" w:rsidP="00206139">
      <w:pPr>
        <w:pStyle w:val="p2"/>
        <w:numPr>
          <w:ilvl w:val="4"/>
          <w:numId w:val="1"/>
        </w:numPr>
        <w:rPr>
          <w:rFonts w:asciiTheme="minorHAnsi" w:hAnsiTheme="minorHAnsi"/>
          <w:sz w:val="32"/>
          <w:szCs w:val="32"/>
        </w:rPr>
      </w:pPr>
      <w:r>
        <w:rPr>
          <w:rFonts w:asciiTheme="minorHAnsi" w:hAnsiTheme="minorHAnsi"/>
          <w:sz w:val="32"/>
          <w:szCs w:val="32"/>
        </w:rPr>
        <w:t>Very intriguing</w:t>
      </w:r>
    </w:p>
    <w:p w14:paraId="2AA2604A" w14:textId="293B25F4" w:rsidR="00206139" w:rsidRDefault="00206139" w:rsidP="00206139">
      <w:pPr>
        <w:pStyle w:val="p2"/>
        <w:numPr>
          <w:ilvl w:val="4"/>
          <w:numId w:val="1"/>
        </w:numPr>
        <w:rPr>
          <w:rFonts w:asciiTheme="minorHAnsi" w:hAnsiTheme="minorHAnsi"/>
          <w:sz w:val="32"/>
          <w:szCs w:val="32"/>
        </w:rPr>
      </w:pPr>
      <w:r>
        <w:rPr>
          <w:rFonts w:asciiTheme="minorHAnsi" w:hAnsiTheme="minorHAnsi"/>
          <w:sz w:val="32"/>
          <w:szCs w:val="32"/>
        </w:rPr>
        <w:t xml:space="preserve">The religious, temple/tabernacle overseers, the spiritual leaders of the nation of Israel are absent for the majority of the book.  </w:t>
      </w:r>
    </w:p>
    <w:p w14:paraId="05264BEB" w14:textId="5B614A4B" w:rsidR="00206139" w:rsidRDefault="00206139" w:rsidP="00206139">
      <w:pPr>
        <w:pStyle w:val="p2"/>
        <w:numPr>
          <w:ilvl w:val="4"/>
          <w:numId w:val="1"/>
        </w:numPr>
        <w:rPr>
          <w:rFonts w:asciiTheme="minorHAnsi" w:hAnsiTheme="minorHAnsi"/>
          <w:sz w:val="32"/>
          <w:szCs w:val="32"/>
        </w:rPr>
      </w:pPr>
      <w:r>
        <w:rPr>
          <w:rFonts w:asciiTheme="minorHAnsi" w:hAnsiTheme="minorHAnsi"/>
          <w:sz w:val="32"/>
          <w:szCs w:val="32"/>
        </w:rPr>
        <w:lastRenderedPageBreak/>
        <w:t>And when they do show up, we see them like this…</w:t>
      </w:r>
    </w:p>
    <w:p w14:paraId="31DD0353" w14:textId="4CC00150" w:rsidR="00DF535F" w:rsidRDefault="00DF535F" w:rsidP="00612FB9">
      <w:pPr>
        <w:pStyle w:val="p2"/>
        <w:numPr>
          <w:ilvl w:val="3"/>
          <w:numId w:val="1"/>
        </w:numPr>
        <w:rPr>
          <w:rFonts w:asciiTheme="minorHAnsi" w:hAnsiTheme="minorHAnsi"/>
          <w:sz w:val="32"/>
          <w:szCs w:val="32"/>
        </w:rPr>
      </w:pPr>
      <w:r>
        <w:rPr>
          <w:rFonts w:asciiTheme="minorHAnsi" w:hAnsiTheme="minorHAnsi"/>
          <w:sz w:val="32"/>
          <w:szCs w:val="32"/>
        </w:rPr>
        <w:t xml:space="preserve">He is wandering, looking for a place to stay.  </w:t>
      </w:r>
    </w:p>
    <w:p w14:paraId="36A2FEDC" w14:textId="2D61EDFC" w:rsidR="002679E5" w:rsidRPr="002679E5" w:rsidRDefault="002679E5" w:rsidP="002679E5">
      <w:pPr>
        <w:pStyle w:val="p2"/>
        <w:numPr>
          <w:ilvl w:val="4"/>
          <w:numId w:val="1"/>
        </w:numPr>
        <w:rPr>
          <w:rFonts w:asciiTheme="minorHAnsi" w:hAnsiTheme="minorHAnsi"/>
          <w:sz w:val="32"/>
          <w:szCs w:val="32"/>
        </w:rPr>
      </w:pPr>
      <w:r>
        <w:rPr>
          <w:rFonts w:asciiTheme="minorHAnsi" w:hAnsiTheme="minorHAnsi"/>
          <w:sz w:val="32"/>
          <w:szCs w:val="32"/>
        </w:rPr>
        <w:t>Not given a name here.  Though 18:30 supplies it for us.</w:t>
      </w:r>
    </w:p>
    <w:p w14:paraId="0162E9F0" w14:textId="77777777" w:rsidR="002679E5" w:rsidRPr="002679E5" w:rsidRDefault="002679E5" w:rsidP="002679E5">
      <w:pPr>
        <w:pStyle w:val="p2"/>
        <w:rPr>
          <w:sz w:val="32"/>
          <w:szCs w:val="32"/>
        </w:rPr>
      </w:pPr>
      <w:r w:rsidRPr="002679E5">
        <w:rPr>
          <w:b/>
          <w:bCs/>
          <w:sz w:val="32"/>
          <w:szCs w:val="32"/>
          <w:vertAlign w:val="superscript"/>
        </w:rPr>
        <w:t>30 </w:t>
      </w:r>
      <w:r w:rsidRPr="002679E5">
        <w:rPr>
          <w:sz w:val="32"/>
          <w:szCs w:val="32"/>
        </w:rPr>
        <w:t xml:space="preserve">And the people of Dan set up the carved image for themselves, and Jonathan the son of Gershom, son of Moses, and his sons were priests to the tribe of the Danites until the day of the captivity of the land. </w:t>
      </w:r>
      <w:r w:rsidRPr="002679E5">
        <w:rPr>
          <w:b/>
          <w:bCs/>
          <w:sz w:val="32"/>
          <w:szCs w:val="32"/>
          <w:vertAlign w:val="superscript"/>
        </w:rPr>
        <w:t>31 </w:t>
      </w:r>
      <w:r w:rsidRPr="002679E5">
        <w:rPr>
          <w:sz w:val="32"/>
          <w:szCs w:val="32"/>
        </w:rPr>
        <w:t>So they set up Micah’s carved image that he made, as long as the house of God was at Shiloh. </w:t>
      </w:r>
    </w:p>
    <w:p w14:paraId="2618216E" w14:textId="20F3B0B2" w:rsidR="002679E5" w:rsidRDefault="002679E5" w:rsidP="002679E5">
      <w:pPr>
        <w:pStyle w:val="p2"/>
        <w:rPr>
          <w:sz w:val="32"/>
          <w:szCs w:val="32"/>
        </w:rPr>
      </w:pPr>
      <w:r w:rsidRPr="002679E5">
        <w:rPr>
          <w:sz w:val="32"/>
          <w:szCs w:val="32"/>
        </w:rPr>
        <w:t> </w:t>
      </w:r>
      <w:hyperlink r:id="rId12" w:history="1">
        <w:r w:rsidRPr="002679E5">
          <w:rPr>
            <w:rStyle w:val="Hyperlink"/>
            <w:i/>
            <w:iCs/>
            <w:sz w:val="32"/>
            <w:szCs w:val="32"/>
          </w:rPr>
          <w:t>The Holy Bible: English Standard Version</w:t>
        </w:r>
      </w:hyperlink>
      <w:r w:rsidRPr="002679E5">
        <w:rPr>
          <w:sz w:val="32"/>
          <w:szCs w:val="32"/>
        </w:rPr>
        <w:t>. (2016). (Jdg 18:30–31). Wheaton, IL: Crossway Bibles.</w:t>
      </w:r>
    </w:p>
    <w:p w14:paraId="3FCE4F77" w14:textId="77777777" w:rsidR="002679E5" w:rsidRPr="002679E5" w:rsidRDefault="002679E5" w:rsidP="002679E5">
      <w:pPr>
        <w:pStyle w:val="p2"/>
        <w:rPr>
          <w:sz w:val="32"/>
          <w:szCs w:val="32"/>
        </w:rPr>
      </w:pPr>
    </w:p>
    <w:p w14:paraId="18B11F48" w14:textId="68CB67E9" w:rsidR="002679E5" w:rsidRDefault="002679E5" w:rsidP="00446172">
      <w:pPr>
        <w:pStyle w:val="p2"/>
        <w:numPr>
          <w:ilvl w:val="4"/>
          <w:numId w:val="1"/>
        </w:numPr>
        <w:rPr>
          <w:rFonts w:asciiTheme="minorHAnsi" w:hAnsiTheme="minorHAnsi"/>
          <w:sz w:val="32"/>
          <w:szCs w:val="32"/>
        </w:rPr>
      </w:pPr>
      <w:r>
        <w:rPr>
          <w:rFonts w:asciiTheme="minorHAnsi" w:hAnsiTheme="minorHAnsi"/>
          <w:sz w:val="32"/>
          <w:szCs w:val="32"/>
        </w:rPr>
        <w:t>Jonathan, so of Gershom, son of Moses.</w:t>
      </w:r>
    </w:p>
    <w:p w14:paraId="1E2B5889" w14:textId="7FF04E71" w:rsidR="00446172" w:rsidRDefault="00446172" w:rsidP="00446172">
      <w:pPr>
        <w:pStyle w:val="p2"/>
        <w:numPr>
          <w:ilvl w:val="4"/>
          <w:numId w:val="1"/>
        </w:numPr>
        <w:rPr>
          <w:rFonts w:asciiTheme="minorHAnsi" w:hAnsiTheme="minorHAnsi"/>
          <w:sz w:val="32"/>
          <w:szCs w:val="32"/>
        </w:rPr>
      </w:pPr>
      <w:r>
        <w:rPr>
          <w:rFonts w:asciiTheme="minorHAnsi" w:hAnsiTheme="minorHAnsi"/>
          <w:sz w:val="32"/>
          <w:szCs w:val="32"/>
        </w:rPr>
        <w:t>Why was this Levite living in Bethlehem?</w:t>
      </w:r>
    </w:p>
    <w:p w14:paraId="71A76095" w14:textId="77777777" w:rsidR="003742EC" w:rsidRPr="003742EC" w:rsidRDefault="003742EC" w:rsidP="003742EC">
      <w:pPr>
        <w:pStyle w:val="ListParagraph"/>
        <w:numPr>
          <w:ilvl w:val="4"/>
          <w:numId w:val="1"/>
        </w:numPr>
        <w:rPr>
          <w:rFonts w:ascii="Helvetica" w:hAnsi="Helvetica" w:cs="Times New Roman"/>
          <w:sz w:val="32"/>
          <w:szCs w:val="32"/>
        </w:rPr>
      </w:pPr>
      <w:r w:rsidRPr="003742EC">
        <w:rPr>
          <w:rFonts w:ascii="Helvetica" w:hAnsi="Helvetica" w:cs="Times New Roman"/>
          <w:sz w:val="32"/>
          <w:szCs w:val="32"/>
        </w:rPr>
        <w:t>Bethlehem is not a Levitical town in Judah (Josh. 21:9–16)</w:t>
      </w:r>
    </w:p>
    <w:p w14:paraId="7A552732" w14:textId="3D31202D" w:rsidR="003742EC" w:rsidRPr="003742EC" w:rsidRDefault="003742EC" w:rsidP="003742EC">
      <w:pPr>
        <w:pStyle w:val="ListParagraph"/>
        <w:numPr>
          <w:ilvl w:val="4"/>
          <w:numId w:val="1"/>
        </w:numPr>
        <w:rPr>
          <w:rFonts w:ascii="Helvetica" w:hAnsi="Helvetica" w:cs="Times New Roman"/>
          <w:sz w:val="32"/>
          <w:szCs w:val="32"/>
        </w:rPr>
      </w:pPr>
      <w:r w:rsidRPr="003742EC">
        <w:rPr>
          <w:rFonts w:ascii="Times New Roman" w:hAnsi="Times New Roman" w:cs="Times New Roman"/>
          <w:sz w:val="32"/>
          <w:szCs w:val="32"/>
        </w:rPr>
        <w:t xml:space="preserve">Younger, K. L., Jr. (2002). </w:t>
      </w:r>
      <w:hyperlink r:id="rId13" w:history="1">
        <w:r w:rsidRPr="003742EC">
          <w:rPr>
            <w:rFonts w:ascii="Times New Roman" w:hAnsi="Times New Roman" w:cs="Times New Roman"/>
            <w:i/>
            <w:iCs/>
            <w:color w:val="0433FF"/>
            <w:sz w:val="32"/>
            <w:szCs w:val="32"/>
            <w:u w:val="single"/>
          </w:rPr>
          <w:t>Judges and Ruth</w:t>
        </w:r>
      </w:hyperlink>
      <w:r w:rsidRPr="003742EC">
        <w:rPr>
          <w:rFonts w:ascii="Times New Roman" w:hAnsi="Times New Roman" w:cs="Times New Roman"/>
          <w:sz w:val="32"/>
          <w:szCs w:val="32"/>
        </w:rPr>
        <w:t xml:space="preserve"> (p. 338). Grand Rapids, MI: Zondervan.</w:t>
      </w:r>
    </w:p>
    <w:p w14:paraId="592202DC" w14:textId="1647812B" w:rsidR="002B668A" w:rsidRPr="002B668A" w:rsidRDefault="002679E5" w:rsidP="002B668A">
      <w:pPr>
        <w:pStyle w:val="p1"/>
        <w:numPr>
          <w:ilvl w:val="4"/>
          <w:numId w:val="1"/>
        </w:numPr>
        <w:rPr>
          <w:sz w:val="32"/>
          <w:szCs w:val="32"/>
        </w:rPr>
      </w:pPr>
      <w:r w:rsidRPr="002B668A">
        <w:rPr>
          <w:rFonts w:asciiTheme="minorHAnsi" w:hAnsiTheme="minorHAnsi"/>
          <w:sz w:val="32"/>
          <w:szCs w:val="32"/>
        </w:rPr>
        <w:t xml:space="preserve">Furthermore, since he was Gershonmite, </w:t>
      </w:r>
      <w:r w:rsidR="002B668A" w:rsidRPr="002B668A">
        <w:rPr>
          <w:rFonts w:asciiTheme="minorHAnsi" w:hAnsiTheme="minorHAnsi"/>
          <w:sz w:val="32"/>
          <w:szCs w:val="32"/>
        </w:rPr>
        <w:t xml:space="preserve">that means </w:t>
      </w:r>
      <w:r w:rsidR="002B668A" w:rsidRPr="002B668A">
        <w:rPr>
          <w:sz w:val="32"/>
          <w:szCs w:val="32"/>
        </w:rPr>
        <w:t>means that he is a member of the Kohathite clan of the Levites, who were allotted ten towns in Ephraim, Dan, and Cisjordanian Manasseh (Josh. 21:5, 20–26).</w:t>
      </w:r>
    </w:p>
    <w:p w14:paraId="08D48578" w14:textId="4F2F32E7" w:rsidR="002B668A" w:rsidRPr="002B668A" w:rsidRDefault="002B668A" w:rsidP="002B668A">
      <w:pPr>
        <w:ind w:left="3600"/>
        <w:rPr>
          <w:rFonts w:ascii="Times New Roman" w:hAnsi="Times New Roman" w:cs="Times New Roman"/>
          <w:sz w:val="32"/>
          <w:szCs w:val="32"/>
        </w:rPr>
      </w:pPr>
      <w:r w:rsidRPr="002B668A">
        <w:rPr>
          <w:rFonts w:ascii="Times New Roman" w:hAnsi="Times New Roman" w:cs="Times New Roman"/>
          <w:sz w:val="32"/>
          <w:szCs w:val="32"/>
        </w:rPr>
        <w:t xml:space="preserve">Younger, K. L., Jr. (2002). </w:t>
      </w:r>
      <w:hyperlink r:id="rId14" w:history="1">
        <w:r w:rsidRPr="002B668A">
          <w:rPr>
            <w:rFonts w:ascii="Times New Roman" w:hAnsi="Times New Roman" w:cs="Times New Roman"/>
            <w:i/>
            <w:iCs/>
            <w:color w:val="0433FF"/>
            <w:sz w:val="32"/>
            <w:szCs w:val="32"/>
            <w:u w:val="single"/>
          </w:rPr>
          <w:t>Judges and Ruth</w:t>
        </w:r>
      </w:hyperlink>
      <w:r w:rsidRPr="002B668A">
        <w:rPr>
          <w:rFonts w:ascii="Times New Roman" w:hAnsi="Times New Roman" w:cs="Times New Roman"/>
          <w:sz w:val="32"/>
          <w:szCs w:val="32"/>
        </w:rPr>
        <w:t xml:space="preserve"> (p. 339). Grand Rapids, MI: Zondervan.</w:t>
      </w:r>
    </w:p>
    <w:p w14:paraId="1D4C34C3" w14:textId="2B6442F5" w:rsidR="003742EC" w:rsidRDefault="002B668A" w:rsidP="00446172">
      <w:pPr>
        <w:pStyle w:val="p2"/>
        <w:numPr>
          <w:ilvl w:val="4"/>
          <w:numId w:val="1"/>
        </w:numPr>
        <w:rPr>
          <w:rFonts w:asciiTheme="minorHAnsi" w:hAnsiTheme="minorHAnsi"/>
          <w:sz w:val="32"/>
          <w:szCs w:val="32"/>
        </w:rPr>
      </w:pPr>
      <w:r>
        <w:rPr>
          <w:rFonts w:asciiTheme="minorHAnsi" w:hAnsiTheme="minorHAnsi"/>
          <w:sz w:val="32"/>
          <w:szCs w:val="32"/>
        </w:rPr>
        <w:t>He should not be have been living in Bethlehem.</w:t>
      </w:r>
    </w:p>
    <w:p w14:paraId="06F2CB0C" w14:textId="24C1FAB5" w:rsidR="002B668A" w:rsidRDefault="002B668A" w:rsidP="00446172">
      <w:pPr>
        <w:pStyle w:val="p2"/>
        <w:numPr>
          <w:ilvl w:val="4"/>
          <w:numId w:val="1"/>
        </w:numPr>
        <w:rPr>
          <w:rFonts w:asciiTheme="minorHAnsi" w:hAnsiTheme="minorHAnsi"/>
          <w:sz w:val="32"/>
          <w:szCs w:val="32"/>
        </w:rPr>
      </w:pPr>
      <w:r>
        <w:rPr>
          <w:rFonts w:asciiTheme="minorHAnsi" w:hAnsiTheme="minorHAnsi"/>
          <w:sz w:val="32"/>
          <w:szCs w:val="32"/>
        </w:rPr>
        <w:lastRenderedPageBreak/>
        <w:t xml:space="preserve">Thus again, we see the people of Israel disregarding what God has established.  </w:t>
      </w:r>
    </w:p>
    <w:p w14:paraId="41A0B156" w14:textId="0B162265" w:rsidR="00DF535F" w:rsidRDefault="00DF535F" w:rsidP="00612FB9">
      <w:pPr>
        <w:pStyle w:val="p2"/>
        <w:numPr>
          <w:ilvl w:val="3"/>
          <w:numId w:val="1"/>
        </w:numPr>
        <w:rPr>
          <w:rFonts w:asciiTheme="minorHAnsi" w:hAnsiTheme="minorHAnsi"/>
          <w:sz w:val="32"/>
          <w:szCs w:val="32"/>
        </w:rPr>
      </w:pPr>
      <w:r>
        <w:rPr>
          <w:rFonts w:asciiTheme="minorHAnsi" w:hAnsiTheme="minorHAnsi"/>
          <w:sz w:val="32"/>
          <w:szCs w:val="32"/>
        </w:rPr>
        <w:t>Comes across Micah’s home.</w:t>
      </w:r>
    </w:p>
    <w:p w14:paraId="4AC88EAB" w14:textId="1E0B8819" w:rsidR="00DF535F" w:rsidRDefault="00DF535F" w:rsidP="00612FB9">
      <w:pPr>
        <w:pStyle w:val="p2"/>
        <w:numPr>
          <w:ilvl w:val="3"/>
          <w:numId w:val="1"/>
        </w:numPr>
        <w:rPr>
          <w:rFonts w:asciiTheme="minorHAnsi" w:hAnsiTheme="minorHAnsi"/>
          <w:sz w:val="32"/>
          <w:szCs w:val="32"/>
        </w:rPr>
      </w:pPr>
      <w:r>
        <w:rPr>
          <w:rFonts w:asciiTheme="minorHAnsi" w:hAnsiTheme="minorHAnsi"/>
          <w:sz w:val="32"/>
          <w:szCs w:val="32"/>
        </w:rPr>
        <w:t xml:space="preserve">Micah entices him to stay with him and to serve as his priest.  </w:t>
      </w:r>
      <w:r w:rsidR="00E41897">
        <w:rPr>
          <w:rFonts w:asciiTheme="minorHAnsi" w:hAnsiTheme="minorHAnsi"/>
          <w:sz w:val="32"/>
          <w:szCs w:val="32"/>
        </w:rPr>
        <w:t>Offers to pay him 10 silver pieces a year, will give him a suit of clothes, and will provide for his living needs.</w:t>
      </w:r>
    </w:p>
    <w:p w14:paraId="1B2964C5" w14:textId="78151CB9" w:rsidR="00E41897" w:rsidRDefault="00E41897" w:rsidP="00612FB9">
      <w:pPr>
        <w:pStyle w:val="p2"/>
        <w:numPr>
          <w:ilvl w:val="3"/>
          <w:numId w:val="1"/>
        </w:numPr>
        <w:rPr>
          <w:rFonts w:asciiTheme="minorHAnsi" w:hAnsiTheme="minorHAnsi"/>
          <w:sz w:val="32"/>
          <w:szCs w:val="32"/>
        </w:rPr>
      </w:pPr>
      <w:r>
        <w:rPr>
          <w:rFonts w:asciiTheme="minorHAnsi" w:hAnsiTheme="minorHAnsi"/>
          <w:sz w:val="32"/>
          <w:szCs w:val="32"/>
        </w:rPr>
        <w:t xml:space="preserve">The man was content to accept this and so does.  </w:t>
      </w:r>
    </w:p>
    <w:p w14:paraId="62511DF0" w14:textId="72CE85DE" w:rsidR="003A6AE3" w:rsidRDefault="003A6AE3" w:rsidP="003A6AE3">
      <w:pPr>
        <w:pStyle w:val="p2"/>
        <w:numPr>
          <w:ilvl w:val="4"/>
          <w:numId w:val="1"/>
        </w:numPr>
        <w:rPr>
          <w:rFonts w:asciiTheme="minorHAnsi" w:hAnsiTheme="minorHAnsi"/>
          <w:sz w:val="32"/>
          <w:szCs w:val="32"/>
        </w:rPr>
      </w:pPr>
      <w:r>
        <w:rPr>
          <w:rFonts w:asciiTheme="minorHAnsi" w:hAnsiTheme="minorHAnsi"/>
          <w:sz w:val="32"/>
          <w:szCs w:val="32"/>
        </w:rPr>
        <w:t>We see this Levite being motivated by materialistic gain.</w:t>
      </w:r>
    </w:p>
    <w:p w14:paraId="5CF66005" w14:textId="2CF08609" w:rsidR="003A6AE3" w:rsidRDefault="003A6AE3" w:rsidP="003A6AE3">
      <w:pPr>
        <w:pStyle w:val="p2"/>
        <w:numPr>
          <w:ilvl w:val="4"/>
          <w:numId w:val="1"/>
        </w:numPr>
        <w:rPr>
          <w:rFonts w:asciiTheme="minorHAnsi" w:hAnsiTheme="minorHAnsi"/>
          <w:sz w:val="32"/>
          <w:szCs w:val="32"/>
        </w:rPr>
      </w:pPr>
      <w:r>
        <w:rPr>
          <w:rFonts w:asciiTheme="minorHAnsi" w:hAnsiTheme="minorHAnsi"/>
          <w:sz w:val="32"/>
          <w:szCs w:val="32"/>
        </w:rPr>
        <w:t>He accepts this offer here because it seems to appeal to him.</w:t>
      </w:r>
    </w:p>
    <w:p w14:paraId="77F27E9F" w14:textId="526D34ED" w:rsidR="003A6AE3" w:rsidRDefault="003A6AE3" w:rsidP="003A6AE3">
      <w:pPr>
        <w:pStyle w:val="p2"/>
        <w:numPr>
          <w:ilvl w:val="4"/>
          <w:numId w:val="1"/>
        </w:numPr>
        <w:rPr>
          <w:rFonts w:asciiTheme="minorHAnsi" w:hAnsiTheme="minorHAnsi"/>
          <w:sz w:val="32"/>
          <w:szCs w:val="32"/>
        </w:rPr>
      </w:pPr>
      <w:r>
        <w:rPr>
          <w:rFonts w:asciiTheme="minorHAnsi" w:hAnsiTheme="minorHAnsi"/>
          <w:sz w:val="32"/>
          <w:szCs w:val="32"/>
        </w:rPr>
        <w:t xml:space="preserve">Later, we will see him accept a bigger and better offer from the tribe of Dan and he will leave Micah to pursue this better offer.  </w:t>
      </w:r>
    </w:p>
    <w:p w14:paraId="2140EA67" w14:textId="42945B30" w:rsidR="003A6AE3" w:rsidRDefault="003A6AE3" w:rsidP="003A6AE3">
      <w:pPr>
        <w:pStyle w:val="p2"/>
        <w:numPr>
          <w:ilvl w:val="4"/>
          <w:numId w:val="1"/>
        </w:numPr>
        <w:rPr>
          <w:rFonts w:asciiTheme="minorHAnsi" w:hAnsiTheme="minorHAnsi"/>
          <w:sz w:val="32"/>
          <w:szCs w:val="32"/>
        </w:rPr>
      </w:pPr>
      <w:r>
        <w:rPr>
          <w:rFonts w:asciiTheme="minorHAnsi" w:hAnsiTheme="minorHAnsi"/>
          <w:sz w:val="32"/>
          <w:szCs w:val="32"/>
        </w:rPr>
        <w:t xml:space="preserve">This later change would seem to validate for us that he is only after personal gain.  </w:t>
      </w:r>
    </w:p>
    <w:p w14:paraId="1CE91BD8" w14:textId="486C6FB1" w:rsidR="00894E21" w:rsidRDefault="00894E21" w:rsidP="003A6AE3">
      <w:pPr>
        <w:pStyle w:val="p2"/>
        <w:numPr>
          <w:ilvl w:val="4"/>
          <w:numId w:val="1"/>
        </w:numPr>
        <w:rPr>
          <w:rFonts w:asciiTheme="minorHAnsi" w:hAnsiTheme="minorHAnsi"/>
          <w:sz w:val="32"/>
          <w:szCs w:val="32"/>
        </w:rPr>
      </w:pPr>
      <w:r>
        <w:rPr>
          <w:rFonts w:asciiTheme="minorHAnsi" w:hAnsiTheme="minorHAnsi"/>
          <w:sz w:val="32"/>
          <w:szCs w:val="32"/>
        </w:rPr>
        <w:t xml:space="preserve">Everyone does what is “right” in his own eyes.  </w:t>
      </w:r>
    </w:p>
    <w:p w14:paraId="3B70F934" w14:textId="461DF7CD" w:rsidR="00E41897" w:rsidRDefault="00E41897" w:rsidP="00612FB9">
      <w:pPr>
        <w:pStyle w:val="p2"/>
        <w:numPr>
          <w:ilvl w:val="3"/>
          <w:numId w:val="1"/>
        </w:numPr>
        <w:rPr>
          <w:rFonts w:asciiTheme="minorHAnsi" w:hAnsiTheme="minorHAnsi"/>
          <w:sz w:val="32"/>
          <w:szCs w:val="32"/>
        </w:rPr>
      </w:pPr>
      <w:r>
        <w:rPr>
          <w:rFonts w:asciiTheme="minorHAnsi" w:hAnsiTheme="minorHAnsi"/>
          <w:sz w:val="32"/>
          <w:szCs w:val="32"/>
        </w:rPr>
        <w:t>Micah then ordains this priest…</w:t>
      </w:r>
      <w:r w:rsidR="00492BDF">
        <w:rPr>
          <w:rFonts w:asciiTheme="minorHAnsi" w:hAnsiTheme="minorHAnsi"/>
          <w:sz w:val="32"/>
          <w:szCs w:val="32"/>
        </w:rPr>
        <w:t>devoted him to the work of priesthood</w:t>
      </w:r>
    </w:p>
    <w:p w14:paraId="0305A223" w14:textId="38A990CB" w:rsidR="00894E21" w:rsidRDefault="00894E21" w:rsidP="00894E21">
      <w:pPr>
        <w:pStyle w:val="p2"/>
        <w:numPr>
          <w:ilvl w:val="4"/>
          <w:numId w:val="1"/>
        </w:numPr>
        <w:rPr>
          <w:rFonts w:asciiTheme="minorHAnsi" w:hAnsiTheme="minorHAnsi"/>
          <w:sz w:val="32"/>
          <w:szCs w:val="32"/>
        </w:rPr>
      </w:pPr>
      <w:r>
        <w:rPr>
          <w:rFonts w:asciiTheme="minorHAnsi" w:hAnsiTheme="minorHAnsi"/>
          <w:sz w:val="32"/>
          <w:szCs w:val="32"/>
        </w:rPr>
        <w:t xml:space="preserve">This ordaining of the Levite, most likely, demoted his own son, whom he had ordained as priest.  But having an actual Levite would add a sense of prestige and blessing to his family religion that he did not formerly possess.  </w:t>
      </w:r>
    </w:p>
    <w:p w14:paraId="0B40B246" w14:textId="31BD62D5" w:rsidR="00622DFA" w:rsidRDefault="00C31065" w:rsidP="00C67DB6">
      <w:pPr>
        <w:pStyle w:val="p2"/>
        <w:numPr>
          <w:ilvl w:val="3"/>
          <w:numId w:val="1"/>
        </w:numPr>
        <w:rPr>
          <w:rFonts w:asciiTheme="minorHAnsi" w:hAnsiTheme="minorHAnsi"/>
          <w:sz w:val="32"/>
          <w:szCs w:val="32"/>
        </w:rPr>
      </w:pPr>
      <w:r>
        <w:rPr>
          <w:rFonts w:asciiTheme="minorHAnsi" w:hAnsiTheme="minorHAnsi"/>
          <w:sz w:val="32"/>
          <w:szCs w:val="32"/>
        </w:rPr>
        <w:t>Micah</w:t>
      </w:r>
      <w:r w:rsidR="003E63BF">
        <w:rPr>
          <w:rFonts w:asciiTheme="minorHAnsi" w:hAnsiTheme="minorHAnsi"/>
          <w:sz w:val="32"/>
          <w:szCs w:val="32"/>
        </w:rPr>
        <w:t>’</w:t>
      </w:r>
      <w:r w:rsidR="00B25463">
        <w:rPr>
          <w:rFonts w:asciiTheme="minorHAnsi" w:hAnsiTheme="minorHAnsi"/>
          <w:sz w:val="32"/>
          <w:szCs w:val="32"/>
        </w:rPr>
        <w:t>s</w:t>
      </w:r>
      <w:r w:rsidR="009F780D">
        <w:rPr>
          <w:rFonts w:asciiTheme="minorHAnsi" w:hAnsiTheme="minorHAnsi"/>
          <w:sz w:val="32"/>
          <w:szCs w:val="32"/>
        </w:rPr>
        <w:t xml:space="preserve"> see this as a sign of God’s blessing of him becaus</w:t>
      </w:r>
      <w:r w:rsidR="00C67DB6">
        <w:rPr>
          <w:rFonts w:asciiTheme="minorHAnsi" w:hAnsiTheme="minorHAnsi"/>
          <w:sz w:val="32"/>
          <w:szCs w:val="32"/>
        </w:rPr>
        <w:t xml:space="preserve">e now he has a </w:t>
      </w:r>
      <w:r w:rsidR="00C32212">
        <w:rPr>
          <w:rFonts w:asciiTheme="minorHAnsi" w:hAnsiTheme="minorHAnsi"/>
          <w:sz w:val="32"/>
          <w:szCs w:val="32"/>
        </w:rPr>
        <w:t xml:space="preserve">Levite as </w:t>
      </w:r>
      <w:r w:rsidR="00C67DB6">
        <w:rPr>
          <w:rFonts w:asciiTheme="minorHAnsi" w:hAnsiTheme="minorHAnsi"/>
          <w:sz w:val="32"/>
          <w:szCs w:val="32"/>
        </w:rPr>
        <w:t xml:space="preserve">priest as well. </w:t>
      </w:r>
      <w:r w:rsidR="00C32212">
        <w:rPr>
          <w:rFonts w:asciiTheme="minorHAnsi" w:hAnsiTheme="minorHAnsi"/>
          <w:sz w:val="32"/>
          <w:szCs w:val="32"/>
        </w:rPr>
        <w:lastRenderedPageBreak/>
        <w:t>(Which means he probably knew that his own son was not a valid priest, but he ordained him anyway)</w:t>
      </w:r>
    </w:p>
    <w:p w14:paraId="27735625" w14:textId="7E13360B" w:rsidR="00D77103" w:rsidRPr="0041669B" w:rsidRDefault="006B11EF" w:rsidP="0041669B">
      <w:pPr>
        <w:pStyle w:val="p2"/>
        <w:numPr>
          <w:ilvl w:val="3"/>
          <w:numId w:val="1"/>
        </w:numPr>
        <w:rPr>
          <w:rFonts w:asciiTheme="minorHAnsi" w:hAnsiTheme="minorHAnsi"/>
          <w:sz w:val="32"/>
          <w:szCs w:val="32"/>
        </w:rPr>
      </w:pPr>
      <w:r>
        <w:rPr>
          <w:rFonts w:asciiTheme="minorHAnsi" w:hAnsiTheme="minorHAnsi"/>
          <w:sz w:val="32"/>
          <w:szCs w:val="32"/>
        </w:rPr>
        <w:t>By the time we hit chapter 18, we shi</w:t>
      </w:r>
      <w:r w:rsidR="000E6DD5">
        <w:rPr>
          <w:rFonts w:asciiTheme="minorHAnsi" w:hAnsiTheme="minorHAnsi"/>
          <w:sz w:val="32"/>
          <w:szCs w:val="32"/>
        </w:rPr>
        <w:t xml:space="preserve">ft focus to </w:t>
      </w:r>
      <w:r w:rsidR="00D77103">
        <w:rPr>
          <w:rFonts w:asciiTheme="minorHAnsi" w:hAnsiTheme="minorHAnsi"/>
          <w:sz w:val="32"/>
          <w:szCs w:val="32"/>
        </w:rPr>
        <w:t>the tribe of Dan, but we don’t leave Micah and his priest behind.</w:t>
      </w:r>
    </w:p>
    <w:p w14:paraId="6D8705D5" w14:textId="7A396768" w:rsidR="00991926" w:rsidRPr="00991926" w:rsidRDefault="00760744" w:rsidP="00991926">
      <w:pPr>
        <w:pStyle w:val="p2"/>
        <w:numPr>
          <w:ilvl w:val="2"/>
          <w:numId w:val="1"/>
        </w:numPr>
        <w:rPr>
          <w:rFonts w:asciiTheme="minorHAnsi" w:hAnsiTheme="minorHAnsi"/>
          <w:sz w:val="32"/>
          <w:szCs w:val="32"/>
        </w:rPr>
      </w:pPr>
      <w:r>
        <w:rPr>
          <w:rFonts w:asciiTheme="minorHAnsi" w:hAnsiTheme="minorHAnsi"/>
          <w:sz w:val="32"/>
          <w:szCs w:val="32"/>
        </w:rPr>
        <w:t>Dan’s Territory – 18:1-10</w:t>
      </w:r>
    </w:p>
    <w:p w14:paraId="19ED61FC" w14:textId="77777777" w:rsidR="00991926" w:rsidRPr="00991926" w:rsidRDefault="00991926" w:rsidP="00991926">
      <w:pPr>
        <w:pStyle w:val="p2"/>
        <w:rPr>
          <w:sz w:val="32"/>
          <w:szCs w:val="32"/>
        </w:rPr>
      </w:pPr>
      <w:r w:rsidRPr="00991926">
        <w:rPr>
          <w:b/>
          <w:bCs/>
          <w:sz w:val="32"/>
          <w:szCs w:val="32"/>
        </w:rPr>
        <w:t>Danites Take the Levite and the Idol</w:t>
      </w:r>
    </w:p>
    <w:p w14:paraId="5EA0E0BB" w14:textId="77777777" w:rsidR="008F383B" w:rsidRDefault="00991926" w:rsidP="00991926">
      <w:pPr>
        <w:pStyle w:val="p2"/>
        <w:rPr>
          <w:sz w:val="32"/>
          <w:szCs w:val="32"/>
        </w:rPr>
      </w:pPr>
      <w:r w:rsidRPr="00991926">
        <w:rPr>
          <w:b/>
          <w:bCs/>
          <w:sz w:val="32"/>
          <w:szCs w:val="32"/>
        </w:rPr>
        <w:t>18 </w:t>
      </w:r>
      <w:r w:rsidRPr="00991926">
        <w:rPr>
          <w:sz w:val="32"/>
          <w:szCs w:val="32"/>
        </w:rPr>
        <w:t xml:space="preserve">In those days there was no king in Israel. And in those days the tribe of the people of Dan was seeking for itself an inheritance to dwell in, for until then no inheritance among the tribes of Israel had fallen to them. </w:t>
      </w:r>
    </w:p>
    <w:p w14:paraId="30BED7B6" w14:textId="4A6ED941" w:rsidR="008F383B" w:rsidRDefault="008F383B" w:rsidP="008F383B">
      <w:pPr>
        <w:pStyle w:val="p2"/>
        <w:numPr>
          <w:ilvl w:val="3"/>
          <w:numId w:val="1"/>
        </w:numPr>
        <w:rPr>
          <w:bCs/>
          <w:sz w:val="32"/>
          <w:szCs w:val="32"/>
        </w:rPr>
      </w:pPr>
      <w:r>
        <w:rPr>
          <w:bCs/>
          <w:sz w:val="32"/>
          <w:szCs w:val="32"/>
        </w:rPr>
        <w:t xml:space="preserve">Dan had had the least success in driving out the natives of the land and claiming their inheritance.  </w:t>
      </w:r>
    </w:p>
    <w:p w14:paraId="4AFF97C9" w14:textId="1B629A12" w:rsidR="008F383B" w:rsidRDefault="00D255F0" w:rsidP="008F383B">
      <w:pPr>
        <w:pStyle w:val="p2"/>
        <w:numPr>
          <w:ilvl w:val="3"/>
          <w:numId w:val="1"/>
        </w:numPr>
        <w:rPr>
          <w:bCs/>
          <w:sz w:val="32"/>
          <w:szCs w:val="32"/>
        </w:rPr>
      </w:pPr>
      <w:r>
        <w:rPr>
          <w:bCs/>
          <w:sz w:val="32"/>
          <w:szCs w:val="32"/>
        </w:rPr>
        <w:t>Judges 1:34</w:t>
      </w:r>
    </w:p>
    <w:p w14:paraId="30BD5971" w14:textId="77777777" w:rsidR="00D255F0" w:rsidRDefault="00D255F0" w:rsidP="00D255F0">
      <w:pPr>
        <w:pStyle w:val="p2"/>
        <w:rPr>
          <w:bCs/>
          <w:sz w:val="32"/>
          <w:szCs w:val="32"/>
        </w:rPr>
      </w:pPr>
    </w:p>
    <w:p w14:paraId="767063CA" w14:textId="77777777" w:rsidR="00D255F0" w:rsidRPr="00D255F0" w:rsidRDefault="00D255F0" w:rsidP="00D255F0">
      <w:pPr>
        <w:pStyle w:val="p2"/>
        <w:rPr>
          <w:bCs/>
          <w:sz w:val="32"/>
          <w:szCs w:val="32"/>
        </w:rPr>
      </w:pPr>
      <w:r w:rsidRPr="00D255F0">
        <w:rPr>
          <w:b/>
          <w:bCs/>
          <w:sz w:val="32"/>
          <w:szCs w:val="32"/>
          <w:vertAlign w:val="superscript"/>
        </w:rPr>
        <w:t>34 </w:t>
      </w:r>
      <w:r w:rsidRPr="00D255F0">
        <w:rPr>
          <w:bCs/>
          <w:sz w:val="32"/>
          <w:szCs w:val="32"/>
        </w:rPr>
        <w:t>The Amorites pressed the people of Dan back into the hill country, for they did not allow them to come down to the plain. </w:t>
      </w:r>
    </w:p>
    <w:p w14:paraId="50B13637" w14:textId="77777777" w:rsidR="00D255F0" w:rsidRPr="00D255F0" w:rsidRDefault="00D255F0" w:rsidP="00D255F0">
      <w:pPr>
        <w:pStyle w:val="p2"/>
        <w:rPr>
          <w:bCs/>
          <w:sz w:val="32"/>
          <w:szCs w:val="32"/>
        </w:rPr>
      </w:pPr>
      <w:r w:rsidRPr="00D255F0">
        <w:rPr>
          <w:bCs/>
          <w:sz w:val="32"/>
          <w:szCs w:val="32"/>
        </w:rPr>
        <w:t> </w:t>
      </w:r>
      <w:hyperlink r:id="rId15" w:history="1">
        <w:r w:rsidRPr="00D255F0">
          <w:rPr>
            <w:rStyle w:val="Hyperlink"/>
            <w:bCs/>
            <w:i/>
            <w:iCs/>
            <w:sz w:val="32"/>
            <w:szCs w:val="32"/>
          </w:rPr>
          <w:t>The Holy Bible: English Standard Version</w:t>
        </w:r>
      </w:hyperlink>
      <w:r w:rsidRPr="00D255F0">
        <w:rPr>
          <w:bCs/>
          <w:sz w:val="32"/>
          <w:szCs w:val="32"/>
        </w:rPr>
        <w:t>. (2016). (Jdg 1:34). Wheaton, IL: Crossway Bibles.</w:t>
      </w:r>
    </w:p>
    <w:p w14:paraId="6B1D00AA" w14:textId="77777777" w:rsidR="00D255F0" w:rsidRDefault="00D255F0" w:rsidP="00D255F0">
      <w:pPr>
        <w:pStyle w:val="p2"/>
        <w:rPr>
          <w:bCs/>
          <w:sz w:val="32"/>
          <w:szCs w:val="32"/>
        </w:rPr>
      </w:pPr>
    </w:p>
    <w:p w14:paraId="2EF58100" w14:textId="43328B94" w:rsidR="00D255F0" w:rsidRPr="008F383B" w:rsidRDefault="00D255F0" w:rsidP="008F383B">
      <w:pPr>
        <w:pStyle w:val="p2"/>
        <w:numPr>
          <w:ilvl w:val="3"/>
          <w:numId w:val="1"/>
        </w:numPr>
        <w:rPr>
          <w:bCs/>
          <w:sz w:val="32"/>
          <w:szCs w:val="32"/>
        </w:rPr>
      </w:pPr>
      <w:r>
        <w:rPr>
          <w:bCs/>
          <w:sz w:val="32"/>
          <w:szCs w:val="32"/>
        </w:rPr>
        <w:t xml:space="preserve">We have a parallel here as well.  Just as the Levite was looking for a place to dwell, so Dan was looking for a place to dwell.  </w:t>
      </w:r>
    </w:p>
    <w:p w14:paraId="05218590" w14:textId="77777777" w:rsidR="00D255F0" w:rsidRDefault="00991926" w:rsidP="00991926">
      <w:pPr>
        <w:pStyle w:val="p2"/>
        <w:rPr>
          <w:sz w:val="32"/>
          <w:szCs w:val="32"/>
        </w:rPr>
      </w:pPr>
      <w:r w:rsidRPr="00991926">
        <w:rPr>
          <w:b/>
          <w:bCs/>
          <w:sz w:val="32"/>
          <w:szCs w:val="32"/>
          <w:vertAlign w:val="superscript"/>
        </w:rPr>
        <w:t>2 </w:t>
      </w:r>
      <w:r w:rsidRPr="00991926">
        <w:rPr>
          <w:sz w:val="32"/>
          <w:szCs w:val="32"/>
        </w:rPr>
        <w:t xml:space="preserve">So the people of Dan sent five able men from the whole number of their tribe, from Zorah and from Eshtaol, to spy out the land and to explore it. And they said to them, “Go and explore the </w:t>
      </w:r>
      <w:r w:rsidRPr="00991926">
        <w:rPr>
          <w:sz w:val="32"/>
          <w:szCs w:val="32"/>
        </w:rPr>
        <w:lastRenderedPageBreak/>
        <w:t xml:space="preserve">land.” And they came to the hill country of Ephraim, to the house of Micah, and lodged there. </w:t>
      </w:r>
    </w:p>
    <w:p w14:paraId="0C0AAD52" w14:textId="77777777" w:rsidR="00D255F0" w:rsidRDefault="00D255F0" w:rsidP="00991926">
      <w:pPr>
        <w:pStyle w:val="p2"/>
        <w:rPr>
          <w:bCs/>
          <w:sz w:val="32"/>
          <w:szCs w:val="32"/>
        </w:rPr>
      </w:pPr>
    </w:p>
    <w:p w14:paraId="128BB81A" w14:textId="09DFFBF9" w:rsidR="00D255F0" w:rsidRDefault="00D255F0" w:rsidP="00D255F0">
      <w:pPr>
        <w:pStyle w:val="p2"/>
        <w:numPr>
          <w:ilvl w:val="3"/>
          <w:numId w:val="1"/>
        </w:numPr>
        <w:rPr>
          <w:bCs/>
          <w:sz w:val="32"/>
          <w:szCs w:val="32"/>
        </w:rPr>
      </w:pPr>
      <w:r>
        <w:rPr>
          <w:bCs/>
          <w:sz w:val="32"/>
          <w:szCs w:val="32"/>
        </w:rPr>
        <w:t>So they sent out spies to explore the land.</w:t>
      </w:r>
    </w:p>
    <w:p w14:paraId="33456FD5" w14:textId="7A29724D" w:rsidR="00D255F0" w:rsidRDefault="00D255F0" w:rsidP="00D255F0">
      <w:pPr>
        <w:pStyle w:val="p2"/>
        <w:numPr>
          <w:ilvl w:val="3"/>
          <w:numId w:val="1"/>
        </w:numPr>
        <w:rPr>
          <w:bCs/>
          <w:sz w:val="32"/>
          <w:szCs w:val="32"/>
        </w:rPr>
      </w:pPr>
      <w:r>
        <w:rPr>
          <w:bCs/>
          <w:sz w:val="32"/>
          <w:szCs w:val="32"/>
        </w:rPr>
        <w:t>From Zorah (connection to Samson) and Eshtaol.</w:t>
      </w:r>
    </w:p>
    <w:p w14:paraId="29EBEB90" w14:textId="5BEAAEFE" w:rsidR="00D255F0" w:rsidRDefault="00D255F0" w:rsidP="00D255F0">
      <w:pPr>
        <w:pStyle w:val="p2"/>
        <w:numPr>
          <w:ilvl w:val="3"/>
          <w:numId w:val="1"/>
        </w:numPr>
        <w:rPr>
          <w:bCs/>
          <w:sz w:val="32"/>
          <w:szCs w:val="32"/>
        </w:rPr>
      </w:pPr>
      <w:r>
        <w:rPr>
          <w:bCs/>
          <w:sz w:val="32"/>
          <w:szCs w:val="32"/>
        </w:rPr>
        <w:t>One has to ask…if God has already determined the allotment of lands, why are searching?  Shouldn’t they just be going and claiming the land that was given to them?</w:t>
      </w:r>
    </w:p>
    <w:p w14:paraId="6E26A73D" w14:textId="0A3538CF" w:rsidR="00D255F0" w:rsidRDefault="00D255F0" w:rsidP="00D255F0">
      <w:pPr>
        <w:pStyle w:val="p2"/>
        <w:numPr>
          <w:ilvl w:val="3"/>
          <w:numId w:val="1"/>
        </w:numPr>
        <w:rPr>
          <w:bCs/>
          <w:sz w:val="32"/>
          <w:szCs w:val="32"/>
        </w:rPr>
      </w:pPr>
      <w:r>
        <w:rPr>
          <w:bCs/>
          <w:sz w:val="32"/>
          <w:szCs w:val="32"/>
        </w:rPr>
        <w:t xml:space="preserve">YES is the answer.  But we know that they have not faithfully followed God or sought him.  </w:t>
      </w:r>
    </w:p>
    <w:p w14:paraId="553F5840" w14:textId="2312F91F" w:rsidR="00D255F0" w:rsidRPr="00D255F0" w:rsidRDefault="00D255F0" w:rsidP="00D255F0">
      <w:pPr>
        <w:pStyle w:val="p2"/>
        <w:numPr>
          <w:ilvl w:val="3"/>
          <w:numId w:val="1"/>
        </w:numPr>
        <w:rPr>
          <w:bCs/>
          <w:sz w:val="32"/>
          <w:szCs w:val="32"/>
        </w:rPr>
      </w:pPr>
      <w:r>
        <w:rPr>
          <w:bCs/>
          <w:sz w:val="32"/>
          <w:szCs w:val="32"/>
        </w:rPr>
        <w:t>They too, like the Levite come to the home of the Micah.</w:t>
      </w:r>
    </w:p>
    <w:p w14:paraId="10A7DB10" w14:textId="77777777" w:rsidR="00D255F0" w:rsidRDefault="00D255F0" w:rsidP="00991926">
      <w:pPr>
        <w:pStyle w:val="p2"/>
        <w:rPr>
          <w:b/>
          <w:bCs/>
          <w:sz w:val="32"/>
          <w:szCs w:val="32"/>
          <w:vertAlign w:val="superscript"/>
        </w:rPr>
      </w:pPr>
    </w:p>
    <w:p w14:paraId="613150C8" w14:textId="77777777" w:rsidR="00567539" w:rsidRDefault="00991926" w:rsidP="00991926">
      <w:pPr>
        <w:pStyle w:val="p2"/>
        <w:rPr>
          <w:sz w:val="32"/>
          <w:szCs w:val="32"/>
        </w:rPr>
      </w:pPr>
      <w:r w:rsidRPr="00991926">
        <w:rPr>
          <w:b/>
          <w:bCs/>
          <w:sz w:val="32"/>
          <w:szCs w:val="32"/>
          <w:vertAlign w:val="superscript"/>
        </w:rPr>
        <w:t>3 </w:t>
      </w:r>
      <w:r w:rsidRPr="00991926">
        <w:rPr>
          <w:sz w:val="32"/>
          <w:szCs w:val="32"/>
        </w:rPr>
        <w:t xml:space="preserve">When they were by the house of Micah, they recognized the voice of the young Levite. And they turned aside and said to him, “Who brought you here? What are you doing in this place? What is your business here?” </w:t>
      </w:r>
      <w:r w:rsidRPr="00991926">
        <w:rPr>
          <w:b/>
          <w:bCs/>
          <w:sz w:val="32"/>
          <w:szCs w:val="32"/>
          <w:vertAlign w:val="superscript"/>
        </w:rPr>
        <w:t>4 </w:t>
      </w:r>
      <w:r w:rsidRPr="00991926">
        <w:rPr>
          <w:sz w:val="32"/>
          <w:szCs w:val="32"/>
        </w:rPr>
        <w:t xml:space="preserve">And he said to them, “This is how Micah dealt with me: he has hired me, and I have become his priest.” </w:t>
      </w:r>
    </w:p>
    <w:p w14:paraId="3D656B04" w14:textId="77777777" w:rsidR="00567539" w:rsidRDefault="00567539" w:rsidP="00991926">
      <w:pPr>
        <w:pStyle w:val="p2"/>
        <w:rPr>
          <w:bCs/>
          <w:sz w:val="32"/>
          <w:szCs w:val="32"/>
        </w:rPr>
      </w:pPr>
    </w:p>
    <w:p w14:paraId="55DB2DDE" w14:textId="3E007456" w:rsidR="00567539" w:rsidRDefault="007403C8" w:rsidP="00567539">
      <w:pPr>
        <w:pStyle w:val="p2"/>
        <w:numPr>
          <w:ilvl w:val="3"/>
          <w:numId w:val="1"/>
        </w:numPr>
        <w:rPr>
          <w:bCs/>
          <w:sz w:val="32"/>
          <w:szCs w:val="32"/>
        </w:rPr>
      </w:pPr>
      <w:r>
        <w:rPr>
          <w:bCs/>
          <w:sz w:val="32"/>
          <w:szCs w:val="32"/>
        </w:rPr>
        <w:t xml:space="preserve">Their spies came by the house of Micah and they heard and recognized the voice of the Levite.  </w:t>
      </w:r>
    </w:p>
    <w:p w14:paraId="76C74627" w14:textId="21D58905" w:rsidR="00567539" w:rsidRDefault="007403C8" w:rsidP="007403C8">
      <w:pPr>
        <w:pStyle w:val="p2"/>
        <w:numPr>
          <w:ilvl w:val="3"/>
          <w:numId w:val="1"/>
        </w:numPr>
        <w:rPr>
          <w:bCs/>
          <w:sz w:val="32"/>
          <w:szCs w:val="32"/>
        </w:rPr>
      </w:pPr>
      <w:r>
        <w:rPr>
          <w:bCs/>
          <w:sz w:val="32"/>
          <w:szCs w:val="32"/>
        </w:rPr>
        <w:t xml:space="preserve">Possibly accent?  </w:t>
      </w:r>
    </w:p>
    <w:p w14:paraId="17F65777" w14:textId="6D6E780F" w:rsidR="007403C8" w:rsidRDefault="007403C8" w:rsidP="007403C8">
      <w:pPr>
        <w:pStyle w:val="p2"/>
        <w:numPr>
          <w:ilvl w:val="3"/>
          <w:numId w:val="1"/>
        </w:numPr>
        <w:rPr>
          <w:bCs/>
          <w:sz w:val="32"/>
          <w:szCs w:val="32"/>
        </w:rPr>
      </w:pPr>
      <w:r>
        <w:rPr>
          <w:bCs/>
          <w:sz w:val="32"/>
          <w:szCs w:val="32"/>
        </w:rPr>
        <w:t>They pepper him with questions about why he is here, how he came to be here, and such.</w:t>
      </w:r>
    </w:p>
    <w:p w14:paraId="350A7670" w14:textId="67C9A93C" w:rsidR="007403C8" w:rsidRDefault="007403C8" w:rsidP="007403C8">
      <w:pPr>
        <w:pStyle w:val="p2"/>
        <w:numPr>
          <w:ilvl w:val="3"/>
          <w:numId w:val="1"/>
        </w:numPr>
        <w:rPr>
          <w:bCs/>
          <w:sz w:val="32"/>
          <w:szCs w:val="32"/>
        </w:rPr>
      </w:pPr>
      <w:r>
        <w:rPr>
          <w:bCs/>
          <w:sz w:val="32"/>
          <w:szCs w:val="32"/>
        </w:rPr>
        <w:lastRenderedPageBreak/>
        <w:t>He explains how he came to be employed by Micah.</w:t>
      </w:r>
    </w:p>
    <w:p w14:paraId="2584D242" w14:textId="59CE13E6" w:rsidR="00480DDA" w:rsidRDefault="00480DDA" w:rsidP="007403C8">
      <w:pPr>
        <w:pStyle w:val="p2"/>
        <w:numPr>
          <w:ilvl w:val="3"/>
          <w:numId w:val="1"/>
        </w:numPr>
        <w:rPr>
          <w:bCs/>
          <w:sz w:val="32"/>
          <w:szCs w:val="32"/>
        </w:rPr>
      </w:pPr>
      <w:r>
        <w:rPr>
          <w:bCs/>
          <w:sz w:val="32"/>
          <w:szCs w:val="32"/>
        </w:rPr>
        <w:t>They see an opportunity…</w:t>
      </w:r>
    </w:p>
    <w:p w14:paraId="6086311E" w14:textId="77777777" w:rsidR="007403C8" w:rsidRPr="007403C8" w:rsidRDefault="007403C8" w:rsidP="007403C8">
      <w:pPr>
        <w:pStyle w:val="p2"/>
        <w:ind w:left="0" w:firstLine="0"/>
        <w:rPr>
          <w:bCs/>
          <w:sz w:val="32"/>
          <w:szCs w:val="32"/>
        </w:rPr>
      </w:pPr>
    </w:p>
    <w:p w14:paraId="42D4BF7D" w14:textId="3BF4E797" w:rsidR="00991926" w:rsidRDefault="00991926" w:rsidP="00991926">
      <w:pPr>
        <w:pStyle w:val="p2"/>
        <w:rPr>
          <w:sz w:val="32"/>
          <w:szCs w:val="32"/>
        </w:rPr>
      </w:pPr>
      <w:r w:rsidRPr="00991926">
        <w:rPr>
          <w:b/>
          <w:bCs/>
          <w:sz w:val="32"/>
          <w:szCs w:val="32"/>
          <w:vertAlign w:val="superscript"/>
        </w:rPr>
        <w:t>5 </w:t>
      </w:r>
      <w:r w:rsidRPr="00991926">
        <w:rPr>
          <w:sz w:val="32"/>
          <w:szCs w:val="32"/>
        </w:rPr>
        <w:t xml:space="preserve">And they said to him, “Inquire of God, please, that we may know whether the journey on which we are setting out will succeed.” </w:t>
      </w:r>
      <w:r w:rsidRPr="00991926">
        <w:rPr>
          <w:b/>
          <w:bCs/>
          <w:sz w:val="32"/>
          <w:szCs w:val="32"/>
          <w:vertAlign w:val="superscript"/>
        </w:rPr>
        <w:t>6 </w:t>
      </w:r>
      <w:r w:rsidRPr="00991926">
        <w:rPr>
          <w:sz w:val="32"/>
          <w:szCs w:val="32"/>
        </w:rPr>
        <w:t>And the priest said to them, “Go in peace. The journey on which you go is under the eye of the Lord.” </w:t>
      </w:r>
    </w:p>
    <w:p w14:paraId="51DE3865" w14:textId="77777777" w:rsidR="00480DDA" w:rsidRDefault="00480DDA" w:rsidP="00991926">
      <w:pPr>
        <w:pStyle w:val="p2"/>
        <w:rPr>
          <w:sz w:val="32"/>
          <w:szCs w:val="32"/>
        </w:rPr>
      </w:pPr>
    </w:p>
    <w:p w14:paraId="55264C5D" w14:textId="7BD12681" w:rsidR="00480DDA" w:rsidRDefault="00480DDA" w:rsidP="00480DDA">
      <w:pPr>
        <w:pStyle w:val="p2"/>
        <w:numPr>
          <w:ilvl w:val="3"/>
          <w:numId w:val="1"/>
        </w:numPr>
        <w:rPr>
          <w:sz w:val="32"/>
          <w:szCs w:val="32"/>
        </w:rPr>
      </w:pPr>
      <w:r>
        <w:rPr>
          <w:sz w:val="32"/>
          <w:szCs w:val="32"/>
        </w:rPr>
        <w:t xml:space="preserve">Now….why do they need to seek God’s direction again?  </w:t>
      </w:r>
    </w:p>
    <w:p w14:paraId="11015972" w14:textId="4FFF4043" w:rsidR="00480DDA" w:rsidRDefault="00480DDA" w:rsidP="00480DDA">
      <w:pPr>
        <w:pStyle w:val="p2"/>
        <w:numPr>
          <w:ilvl w:val="3"/>
          <w:numId w:val="1"/>
        </w:numPr>
        <w:rPr>
          <w:sz w:val="32"/>
          <w:szCs w:val="32"/>
        </w:rPr>
      </w:pPr>
      <w:r>
        <w:rPr>
          <w:sz w:val="32"/>
          <w:szCs w:val="32"/>
        </w:rPr>
        <w:t>Hasn’t God told them what land is to be theirs?  Didn’t God already promise that land to them?</w:t>
      </w:r>
    </w:p>
    <w:p w14:paraId="03146B47" w14:textId="2DB4DFE9" w:rsidR="00CA08FA" w:rsidRPr="00991926" w:rsidRDefault="00CA08FA" w:rsidP="00480DDA">
      <w:pPr>
        <w:pStyle w:val="p2"/>
        <w:numPr>
          <w:ilvl w:val="3"/>
          <w:numId w:val="1"/>
        </w:numPr>
        <w:rPr>
          <w:sz w:val="32"/>
          <w:szCs w:val="32"/>
        </w:rPr>
      </w:pPr>
      <w:r>
        <w:rPr>
          <w:sz w:val="32"/>
          <w:szCs w:val="32"/>
        </w:rPr>
        <w:t>They have what they need, but they have lost their way.</w:t>
      </w:r>
    </w:p>
    <w:p w14:paraId="0EFEB5F4" w14:textId="77777777" w:rsidR="00CA08FA" w:rsidRDefault="00991926" w:rsidP="00991926">
      <w:pPr>
        <w:pStyle w:val="p2"/>
        <w:rPr>
          <w:sz w:val="32"/>
          <w:szCs w:val="32"/>
        </w:rPr>
      </w:pPr>
      <w:r w:rsidRPr="00991926">
        <w:rPr>
          <w:b/>
          <w:bCs/>
          <w:sz w:val="32"/>
          <w:szCs w:val="32"/>
          <w:vertAlign w:val="superscript"/>
        </w:rPr>
        <w:t>7 </w:t>
      </w:r>
      <w:r w:rsidRPr="00991926">
        <w:rPr>
          <w:sz w:val="32"/>
          <w:szCs w:val="32"/>
        </w:rPr>
        <w:t xml:space="preserve">Then the five men departed and came to Laish </w:t>
      </w:r>
    </w:p>
    <w:p w14:paraId="2A4CEED2" w14:textId="77777777" w:rsidR="00CA08FA" w:rsidRDefault="00CA08FA" w:rsidP="00991926">
      <w:pPr>
        <w:pStyle w:val="p2"/>
        <w:rPr>
          <w:sz w:val="32"/>
          <w:szCs w:val="32"/>
        </w:rPr>
      </w:pPr>
    </w:p>
    <w:p w14:paraId="7379AD0A" w14:textId="352CB45A" w:rsidR="00A163C9" w:rsidRDefault="00A163C9" w:rsidP="00A163C9">
      <w:pPr>
        <w:pStyle w:val="p2"/>
        <w:numPr>
          <w:ilvl w:val="3"/>
          <w:numId w:val="1"/>
        </w:numPr>
        <w:rPr>
          <w:sz w:val="32"/>
          <w:szCs w:val="32"/>
        </w:rPr>
      </w:pPr>
      <w:r>
        <w:rPr>
          <w:sz w:val="32"/>
          <w:szCs w:val="32"/>
        </w:rPr>
        <w:t>Map</w:t>
      </w:r>
    </w:p>
    <w:p w14:paraId="0F0F9E37" w14:textId="77777777" w:rsidR="00A163C9" w:rsidRDefault="00A163C9" w:rsidP="00A163C9">
      <w:pPr>
        <w:pStyle w:val="p2"/>
        <w:rPr>
          <w:sz w:val="32"/>
          <w:szCs w:val="32"/>
        </w:rPr>
      </w:pPr>
    </w:p>
    <w:p w14:paraId="65355C53" w14:textId="37737BA2" w:rsidR="00A163C9" w:rsidRDefault="00A163C9" w:rsidP="00A163C9">
      <w:pPr>
        <w:pStyle w:val="p2"/>
        <w:rPr>
          <w:sz w:val="32"/>
          <w:szCs w:val="32"/>
        </w:rPr>
      </w:pPr>
      <w:r>
        <w:rPr>
          <w:noProof/>
          <w:sz w:val="32"/>
          <w:szCs w:val="32"/>
        </w:rPr>
        <w:lastRenderedPageBreak/>
        <w:drawing>
          <wp:inline distT="0" distB="0" distL="0" distR="0" wp14:anchorId="645AB610" wp14:editId="23C85D02">
            <wp:extent cx="5943600" cy="3068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i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68320"/>
                    </a:xfrm>
                    <a:prstGeom prst="rect">
                      <a:avLst/>
                    </a:prstGeom>
                  </pic:spPr>
                </pic:pic>
              </a:graphicData>
            </a:graphic>
          </wp:inline>
        </w:drawing>
      </w:r>
    </w:p>
    <w:p w14:paraId="58A4D5DD" w14:textId="77777777" w:rsidR="00A163C9" w:rsidRDefault="00A163C9" w:rsidP="00A163C9">
      <w:pPr>
        <w:pStyle w:val="p2"/>
        <w:rPr>
          <w:sz w:val="32"/>
          <w:szCs w:val="32"/>
        </w:rPr>
      </w:pPr>
    </w:p>
    <w:p w14:paraId="70061A52" w14:textId="1203306A" w:rsidR="00A163C9" w:rsidRPr="00A163C9" w:rsidRDefault="00193A76" w:rsidP="00A163C9">
      <w:pPr>
        <w:pStyle w:val="p2"/>
        <w:numPr>
          <w:ilvl w:val="3"/>
          <w:numId w:val="1"/>
        </w:numPr>
        <w:rPr>
          <w:sz w:val="32"/>
          <w:szCs w:val="32"/>
        </w:rPr>
      </w:pPr>
      <w:r>
        <w:rPr>
          <w:sz w:val="32"/>
          <w:szCs w:val="32"/>
        </w:rPr>
        <w:t>This is an inhabited city</w:t>
      </w:r>
    </w:p>
    <w:p w14:paraId="1F133297" w14:textId="77777777" w:rsidR="00CA08FA" w:rsidRDefault="00CA08FA" w:rsidP="00991926">
      <w:pPr>
        <w:pStyle w:val="p2"/>
        <w:rPr>
          <w:sz w:val="32"/>
          <w:szCs w:val="32"/>
        </w:rPr>
      </w:pPr>
    </w:p>
    <w:p w14:paraId="76C2E810" w14:textId="5C970FFB" w:rsidR="00991926" w:rsidRPr="00991926" w:rsidRDefault="00991926" w:rsidP="00991926">
      <w:pPr>
        <w:pStyle w:val="p2"/>
        <w:rPr>
          <w:sz w:val="32"/>
          <w:szCs w:val="32"/>
        </w:rPr>
      </w:pPr>
      <w:r w:rsidRPr="00991926">
        <w:rPr>
          <w:sz w:val="32"/>
          <w:szCs w:val="32"/>
        </w:rPr>
        <w:t xml:space="preserve">and saw the people who were there, how they lived in security, after the manner of the Sidonians, quiet and unsuspecting, lacking nothing that is in the earth and possessing wealth, and how they were far from the Sidonians and had no dealings with anyone. </w:t>
      </w:r>
      <w:r w:rsidRPr="00991926">
        <w:rPr>
          <w:b/>
          <w:bCs/>
          <w:sz w:val="32"/>
          <w:szCs w:val="32"/>
          <w:vertAlign w:val="superscript"/>
        </w:rPr>
        <w:t>8 </w:t>
      </w:r>
      <w:r w:rsidRPr="00991926">
        <w:rPr>
          <w:sz w:val="32"/>
          <w:szCs w:val="32"/>
        </w:rPr>
        <w:t xml:space="preserve">And when they came to their brothers at Zorah and Eshtaol, their brothers said to them, “What do you report?” </w:t>
      </w:r>
      <w:r w:rsidRPr="00991926">
        <w:rPr>
          <w:b/>
          <w:bCs/>
          <w:sz w:val="32"/>
          <w:szCs w:val="32"/>
          <w:vertAlign w:val="superscript"/>
        </w:rPr>
        <w:t>9 </w:t>
      </w:r>
      <w:r w:rsidRPr="00991926">
        <w:rPr>
          <w:sz w:val="32"/>
          <w:szCs w:val="32"/>
        </w:rPr>
        <w:t xml:space="preserve">They said, “Arise, and let us go up against them, for we have seen the land, and behold, it is very good. And will you do nothing? Do not be slow to go, to enter in and possess the land. </w:t>
      </w:r>
      <w:r w:rsidRPr="00991926">
        <w:rPr>
          <w:b/>
          <w:bCs/>
          <w:sz w:val="32"/>
          <w:szCs w:val="32"/>
          <w:vertAlign w:val="superscript"/>
        </w:rPr>
        <w:t>10 </w:t>
      </w:r>
      <w:r w:rsidRPr="00991926">
        <w:rPr>
          <w:sz w:val="32"/>
          <w:szCs w:val="32"/>
        </w:rPr>
        <w:t>As soon as you go, you will come to an unsuspecting people. The land is spacious, for God has given it into your hands, a place where there is no lack of anything that is in the earth.” </w:t>
      </w:r>
    </w:p>
    <w:p w14:paraId="2E4D9CDC" w14:textId="77777777" w:rsidR="00991926" w:rsidRPr="00991926" w:rsidRDefault="00991926" w:rsidP="00991926">
      <w:pPr>
        <w:pStyle w:val="p2"/>
        <w:rPr>
          <w:sz w:val="32"/>
          <w:szCs w:val="32"/>
        </w:rPr>
      </w:pPr>
    </w:p>
    <w:p w14:paraId="72875EE3" w14:textId="77777777" w:rsidR="00991926" w:rsidRPr="00991926" w:rsidRDefault="00991926" w:rsidP="00991926">
      <w:pPr>
        <w:pStyle w:val="p2"/>
        <w:rPr>
          <w:sz w:val="32"/>
          <w:szCs w:val="32"/>
        </w:rPr>
      </w:pPr>
      <w:r w:rsidRPr="00991926">
        <w:rPr>
          <w:sz w:val="32"/>
          <w:szCs w:val="32"/>
        </w:rPr>
        <w:t> </w:t>
      </w:r>
      <w:hyperlink r:id="rId17" w:history="1">
        <w:r w:rsidRPr="00991926">
          <w:rPr>
            <w:rStyle w:val="Hyperlink"/>
            <w:i/>
            <w:iCs/>
            <w:sz w:val="32"/>
            <w:szCs w:val="32"/>
          </w:rPr>
          <w:t>The Holy Bible: English Standard Version</w:t>
        </w:r>
      </w:hyperlink>
      <w:r w:rsidRPr="00991926">
        <w:rPr>
          <w:sz w:val="32"/>
          <w:szCs w:val="32"/>
        </w:rPr>
        <w:t>. (2016). (Jdg 18:1–10). Wheaton, IL: Crossway Bibles.</w:t>
      </w:r>
    </w:p>
    <w:p w14:paraId="65C9AD0B" w14:textId="77777777" w:rsidR="00991926" w:rsidRDefault="00991926" w:rsidP="00991926">
      <w:pPr>
        <w:pStyle w:val="p2"/>
        <w:rPr>
          <w:rFonts w:asciiTheme="minorHAnsi" w:hAnsiTheme="minorHAnsi"/>
          <w:sz w:val="32"/>
          <w:szCs w:val="32"/>
        </w:rPr>
      </w:pPr>
    </w:p>
    <w:p w14:paraId="658C73F2" w14:textId="64BC6A08" w:rsidR="00FD4A15" w:rsidRDefault="006A2C62" w:rsidP="00FD4A15">
      <w:pPr>
        <w:pStyle w:val="p2"/>
        <w:numPr>
          <w:ilvl w:val="3"/>
          <w:numId w:val="1"/>
        </w:numPr>
        <w:rPr>
          <w:rFonts w:asciiTheme="minorHAnsi" w:hAnsiTheme="minorHAnsi"/>
          <w:sz w:val="32"/>
          <w:szCs w:val="32"/>
        </w:rPr>
      </w:pPr>
      <w:r>
        <w:rPr>
          <w:rFonts w:asciiTheme="minorHAnsi" w:hAnsiTheme="minorHAnsi"/>
          <w:sz w:val="32"/>
          <w:szCs w:val="32"/>
        </w:rPr>
        <w:t>They report back a favorable report and declare that this land is good, the people unsuspecting, lets take the land of God has given it to us.</w:t>
      </w:r>
    </w:p>
    <w:p w14:paraId="0AF7EFEF" w14:textId="6669E1CF" w:rsidR="006A2C62" w:rsidRDefault="006A2C62" w:rsidP="00FD4A15">
      <w:pPr>
        <w:pStyle w:val="p2"/>
        <w:numPr>
          <w:ilvl w:val="3"/>
          <w:numId w:val="1"/>
        </w:numPr>
        <w:rPr>
          <w:rFonts w:asciiTheme="minorHAnsi" w:hAnsiTheme="minorHAnsi"/>
          <w:sz w:val="32"/>
          <w:szCs w:val="32"/>
        </w:rPr>
      </w:pPr>
      <w:r>
        <w:rPr>
          <w:rFonts w:asciiTheme="minorHAnsi" w:hAnsiTheme="minorHAnsi"/>
          <w:sz w:val="32"/>
          <w:szCs w:val="32"/>
        </w:rPr>
        <w:t>This, no doubt, was impacted by the Levite’s favorable response to them.</w:t>
      </w:r>
    </w:p>
    <w:p w14:paraId="654B0438" w14:textId="2C4EC947" w:rsidR="00991926" w:rsidRPr="00FD4A15" w:rsidRDefault="00760744" w:rsidP="00FD4A15">
      <w:pPr>
        <w:pStyle w:val="p2"/>
        <w:numPr>
          <w:ilvl w:val="2"/>
          <w:numId w:val="1"/>
        </w:numPr>
        <w:rPr>
          <w:rFonts w:asciiTheme="minorHAnsi" w:hAnsiTheme="minorHAnsi"/>
          <w:sz w:val="32"/>
          <w:szCs w:val="32"/>
        </w:rPr>
      </w:pPr>
      <w:r>
        <w:rPr>
          <w:rFonts w:asciiTheme="minorHAnsi" w:hAnsiTheme="minorHAnsi"/>
          <w:sz w:val="32"/>
          <w:szCs w:val="32"/>
        </w:rPr>
        <w:t>Dan’s Theft – 18:11-26</w:t>
      </w:r>
    </w:p>
    <w:p w14:paraId="714843B0" w14:textId="77777777" w:rsidR="00991926" w:rsidRDefault="00991926" w:rsidP="00991926">
      <w:pPr>
        <w:pStyle w:val="p2"/>
        <w:rPr>
          <w:sz w:val="32"/>
          <w:szCs w:val="32"/>
        </w:rPr>
      </w:pPr>
      <w:r w:rsidRPr="00991926">
        <w:rPr>
          <w:b/>
          <w:bCs/>
          <w:sz w:val="32"/>
          <w:szCs w:val="32"/>
          <w:vertAlign w:val="superscript"/>
        </w:rPr>
        <w:t>11 </w:t>
      </w:r>
      <w:r w:rsidRPr="00991926">
        <w:rPr>
          <w:sz w:val="32"/>
          <w:szCs w:val="32"/>
        </w:rPr>
        <w:t xml:space="preserve">So 600 men of the tribe of Dan, armed with weapons of war, set out from Zorah and Eshtaol, </w:t>
      </w:r>
      <w:r w:rsidRPr="00991926">
        <w:rPr>
          <w:b/>
          <w:bCs/>
          <w:sz w:val="32"/>
          <w:szCs w:val="32"/>
          <w:vertAlign w:val="superscript"/>
        </w:rPr>
        <w:t>12 </w:t>
      </w:r>
      <w:r w:rsidRPr="00991926">
        <w:rPr>
          <w:sz w:val="32"/>
          <w:szCs w:val="32"/>
        </w:rPr>
        <w:t xml:space="preserve">and went up and encamped at Kiriath-jearim in Judah. On this account that place is called Mahaneh-dan to this day; behold, it is west of Kiriath-jearim. </w:t>
      </w:r>
      <w:r w:rsidRPr="00991926">
        <w:rPr>
          <w:b/>
          <w:bCs/>
          <w:sz w:val="32"/>
          <w:szCs w:val="32"/>
          <w:vertAlign w:val="superscript"/>
        </w:rPr>
        <w:t>13 </w:t>
      </w:r>
      <w:r w:rsidRPr="00991926">
        <w:rPr>
          <w:sz w:val="32"/>
          <w:szCs w:val="32"/>
        </w:rPr>
        <w:t>And they passed on from there to the hill country of Ephraim, and came to the house of Micah. </w:t>
      </w:r>
    </w:p>
    <w:p w14:paraId="799AF653" w14:textId="77777777" w:rsidR="00FF2598" w:rsidRDefault="00FF2598" w:rsidP="00991926">
      <w:pPr>
        <w:pStyle w:val="p2"/>
        <w:rPr>
          <w:sz w:val="32"/>
          <w:szCs w:val="32"/>
        </w:rPr>
      </w:pPr>
    </w:p>
    <w:p w14:paraId="48E8D998" w14:textId="37D5E58B" w:rsidR="00FF2598" w:rsidRDefault="00FF2598" w:rsidP="00FF2598">
      <w:pPr>
        <w:pStyle w:val="p2"/>
        <w:numPr>
          <w:ilvl w:val="3"/>
          <w:numId w:val="1"/>
        </w:numPr>
        <w:rPr>
          <w:sz w:val="32"/>
          <w:szCs w:val="32"/>
        </w:rPr>
      </w:pPr>
      <w:r>
        <w:rPr>
          <w:sz w:val="32"/>
          <w:szCs w:val="32"/>
        </w:rPr>
        <w:t>They encamped at Kiriath-Jearim</w:t>
      </w:r>
    </w:p>
    <w:p w14:paraId="120EF936" w14:textId="0AB2A641" w:rsidR="00FF2598" w:rsidRDefault="00FF2598" w:rsidP="00FF2598">
      <w:pPr>
        <w:pStyle w:val="p2"/>
        <w:rPr>
          <w:sz w:val="32"/>
          <w:szCs w:val="32"/>
        </w:rPr>
      </w:pPr>
      <w:r>
        <w:rPr>
          <w:noProof/>
          <w:sz w:val="32"/>
          <w:szCs w:val="32"/>
        </w:rPr>
        <w:drawing>
          <wp:inline distT="0" distB="0" distL="0" distR="0" wp14:anchorId="02A0D439" wp14:editId="597247D4">
            <wp:extent cx="5943600" cy="3068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riath-Jeari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68320"/>
                    </a:xfrm>
                    <a:prstGeom prst="rect">
                      <a:avLst/>
                    </a:prstGeom>
                  </pic:spPr>
                </pic:pic>
              </a:graphicData>
            </a:graphic>
          </wp:inline>
        </w:drawing>
      </w:r>
    </w:p>
    <w:p w14:paraId="61FE92A6" w14:textId="77777777" w:rsidR="009047D4" w:rsidRDefault="008C7C85" w:rsidP="008C7C85">
      <w:pPr>
        <w:pStyle w:val="ListParagraph"/>
        <w:numPr>
          <w:ilvl w:val="3"/>
          <w:numId w:val="1"/>
        </w:numPr>
        <w:rPr>
          <w:rFonts w:ascii="Helvetica" w:hAnsi="Helvetica" w:cs="Times New Roman"/>
          <w:sz w:val="32"/>
          <w:szCs w:val="32"/>
        </w:rPr>
      </w:pPr>
      <w:r w:rsidRPr="008C7C85">
        <w:rPr>
          <w:rFonts w:ascii="Helvetica" w:hAnsi="Helvetica" w:cs="Times New Roman"/>
          <w:sz w:val="32"/>
          <w:szCs w:val="32"/>
        </w:rPr>
        <w:t xml:space="preserve">In the time of the judges this village was one of the four cities of the Gibeonites who, under </w:t>
      </w:r>
      <w:r w:rsidRPr="008C7C85">
        <w:rPr>
          <w:rFonts w:ascii="Helvetica" w:hAnsi="Helvetica" w:cs="Times New Roman"/>
          <w:sz w:val="32"/>
          <w:szCs w:val="32"/>
        </w:rPr>
        <w:lastRenderedPageBreak/>
        <w:t xml:space="preserve">false pretenses, made a mutual defense pact with Joshua and the elders of Israel (Jos 9:3–27). </w:t>
      </w:r>
    </w:p>
    <w:p w14:paraId="67577433" w14:textId="77777777" w:rsidR="009047D4" w:rsidRDefault="008C7C85" w:rsidP="008C7C85">
      <w:pPr>
        <w:pStyle w:val="ListParagraph"/>
        <w:numPr>
          <w:ilvl w:val="3"/>
          <w:numId w:val="1"/>
        </w:numPr>
        <w:rPr>
          <w:rFonts w:ascii="Helvetica" w:hAnsi="Helvetica" w:cs="Times New Roman"/>
          <w:sz w:val="32"/>
          <w:szCs w:val="32"/>
        </w:rPr>
      </w:pPr>
      <w:r w:rsidRPr="008C7C85">
        <w:rPr>
          <w:rFonts w:ascii="Helvetica" w:hAnsi="Helvetica" w:cs="Times New Roman"/>
          <w:sz w:val="32"/>
          <w:szCs w:val="32"/>
        </w:rPr>
        <w:t xml:space="preserve">Because it was on the border between Judah and Benjamin, it was integrated into the tribe of Judah (Jos 15:9; 18:14). </w:t>
      </w:r>
    </w:p>
    <w:p w14:paraId="33642CC0" w14:textId="77777777" w:rsidR="00E64351" w:rsidRDefault="008C7C85" w:rsidP="008C7C85">
      <w:pPr>
        <w:pStyle w:val="ListParagraph"/>
        <w:numPr>
          <w:ilvl w:val="3"/>
          <w:numId w:val="1"/>
        </w:numPr>
        <w:rPr>
          <w:rFonts w:ascii="Helvetica" w:hAnsi="Helvetica" w:cs="Times New Roman"/>
          <w:sz w:val="32"/>
          <w:szCs w:val="32"/>
        </w:rPr>
      </w:pPr>
      <w:r w:rsidRPr="008C7C85">
        <w:rPr>
          <w:rFonts w:ascii="Helvetica" w:hAnsi="Helvetica" w:cs="Times New Roman"/>
          <w:sz w:val="32"/>
          <w:szCs w:val="32"/>
        </w:rPr>
        <w:t xml:space="preserve">During the time of Samuel, after the Philistines captured the ark (1 Sm 4:11) and found its possession to be dangerous, they were advised to return it to Israel. This they did; the ark arrived in Bethshemish, where 70 men who peered into it perished. Because of the danger its presence presented, it was sent on to Kiriath-jearim, where it remained in “the house of Abinadab on the hill” (1 Sm 7:1) for 20 years. </w:t>
      </w:r>
    </w:p>
    <w:p w14:paraId="5DFA7AD6" w14:textId="2515A39C" w:rsidR="008C7C85" w:rsidRPr="008C7C85" w:rsidRDefault="008C7C85" w:rsidP="008C7C85">
      <w:pPr>
        <w:pStyle w:val="ListParagraph"/>
        <w:numPr>
          <w:ilvl w:val="3"/>
          <w:numId w:val="1"/>
        </w:numPr>
        <w:rPr>
          <w:rFonts w:ascii="Helvetica" w:hAnsi="Helvetica" w:cs="Times New Roman"/>
          <w:sz w:val="32"/>
          <w:szCs w:val="32"/>
        </w:rPr>
      </w:pPr>
      <w:r w:rsidRPr="008C7C85">
        <w:rPr>
          <w:rFonts w:ascii="Helvetica" w:hAnsi="Helvetica" w:cs="Times New Roman"/>
          <w:sz w:val="32"/>
          <w:szCs w:val="32"/>
        </w:rPr>
        <w:t>One of King David’s first official acts after arriving in Jerusalem was to bring the ark from Baalah (Kiriath-jearim) to Obed-edom’s house, then on to Jerusalem (2 Sm 6).</w:t>
      </w:r>
    </w:p>
    <w:p w14:paraId="3C23B2F3" w14:textId="254F001C" w:rsidR="008C7C85" w:rsidRPr="00D008B0" w:rsidRDefault="008C7C85" w:rsidP="00D008B0">
      <w:pPr>
        <w:pStyle w:val="ListParagraph"/>
        <w:numPr>
          <w:ilvl w:val="3"/>
          <w:numId w:val="1"/>
        </w:numPr>
        <w:rPr>
          <w:rFonts w:ascii="Times New Roman" w:hAnsi="Times New Roman" w:cs="Times New Roman"/>
          <w:sz w:val="32"/>
          <w:szCs w:val="32"/>
        </w:rPr>
      </w:pPr>
      <w:r w:rsidRPr="008C7C85">
        <w:rPr>
          <w:rFonts w:ascii="Times New Roman" w:hAnsi="Times New Roman" w:cs="Times New Roman"/>
          <w:sz w:val="32"/>
          <w:szCs w:val="32"/>
        </w:rPr>
        <w:t xml:space="preserve"> Elwell, W. A., &amp; Beitzel, B. J. (1988). </w:t>
      </w:r>
      <w:hyperlink r:id="rId19" w:history="1">
        <w:r w:rsidRPr="008C7C85">
          <w:rPr>
            <w:rFonts w:ascii="Times New Roman" w:hAnsi="Times New Roman" w:cs="Times New Roman"/>
            <w:color w:val="0433FF"/>
            <w:sz w:val="32"/>
            <w:szCs w:val="32"/>
            <w:u w:val="single"/>
          </w:rPr>
          <w:t>Kiriath-jearim</w:t>
        </w:r>
      </w:hyperlink>
      <w:r w:rsidRPr="008C7C85">
        <w:rPr>
          <w:rFonts w:ascii="Times New Roman" w:hAnsi="Times New Roman" w:cs="Times New Roman"/>
          <w:sz w:val="32"/>
          <w:szCs w:val="32"/>
        </w:rPr>
        <w:t xml:space="preserve">. In </w:t>
      </w:r>
      <w:r w:rsidRPr="008C7C85">
        <w:rPr>
          <w:rFonts w:ascii="Times New Roman" w:hAnsi="Times New Roman" w:cs="Times New Roman"/>
          <w:i/>
          <w:iCs/>
          <w:sz w:val="32"/>
          <w:szCs w:val="32"/>
        </w:rPr>
        <w:t>Baker encyclopedia of the Bible</w:t>
      </w:r>
      <w:r w:rsidRPr="008C7C85">
        <w:rPr>
          <w:rFonts w:ascii="Times New Roman" w:hAnsi="Times New Roman" w:cs="Times New Roman"/>
          <w:sz w:val="32"/>
          <w:szCs w:val="32"/>
        </w:rPr>
        <w:t xml:space="preserve"> (Vol. 2, p. 1288). Grand Rapids, MI: Baker Book House.</w:t>
      </w:r>
    </w:p>
    <w:p w14:paraId="59EEC3AF" w14:textId="2D1B3B4D" w:rsidR="00FF2598" w:rsidRPr="00991926" w:rsidRDefault="00FF2598" w:rsidP="00FF2598">
      <w:pPr>
        <w:pStyle w:val="p2"/>
        <w:numPr>
          <w:ilvl w:val="3"/>
          <w:numId w:val="1"/>
        </w:numPr>
        <w:rPr>
          <w:sz w:val="32"/>
          <w:szCs w:val="32"/>
        </w:rPr>
      </w:pPr>
      <w:r>
        <w:rPr>
          <w:sz w:val="32"/>
          <w:szCs w:val="32"/>
        </w:rPr>
        <w:t>After they mustered their forces, they marched to the house of Micah.</w:t>
      </w:r>
    </w:p>
    <w:p w14:paraId="7C59A5E7" w14:textId="77777777" w:rsidR="00991926" w:rsidRDefault="00991926" w:rsidP="00991926">
      <w:pPr>
        <w:pStyle w:val="p2"/>
        <w:rPr>
          <w:sz w:val="32"/>
          <w:szCs w:val="32"/>
        </w:rPr>
      </w:pPr>
      <w:r w:rsidRPr="00991926">
        <w:rPr>
          <w:b/>
          <w:bCs/>
          <w:sz w:val="32"/>
          <w:szCs w:val="32"/>
          <w:vertAlign w:val="superscript"/>
        </w:rPr>
        <w:t>14 </w:t>
      </w:r>
      <w:r w:rsidRPr="00991926">
        <w:rPr>
          <w:sz w:val="32"/>
          <w:szCs w:val="32"/>
        </w:rPr>
        <w:t xml:space="preserve">Then the five men who had gone to scout out the country of Laish said to their brothers, “Do you know that in these houses there are an ephod, household gods, a carved image, and a metal image? Now therefore consider what you will do.” </w:t>
      </w:r>
      <w:r w:rsidRPr="00991926">
        <w:rPr>
          <w:b/>
          <w:bCs/>
          <w:sz w:val="32"/>
          <w:szCs w:val="32"/>
          <w:vertAlign w:val="superscript"/>
        </w:rPr>
        <w:t>15 </w:t>
      </w:r>
      <w:r w:rsidRPr="00991926">
        <w:rPr>
          <w:sz w:val="32"/>
          <w:szCs w:val="32"/>
        </w:rPr>
        <w:t xml:space="preserve">And they turned aside there and came to the house of the young Levite, at the home of Micah, and asked him about his welfare. </w:t>
      </w:r>
      <w:r w:rsidRPr="00991926">
        <w:rPr>
          <w:b/>
          <w:bCs/>
          <w:sz w:val="32"/>
          <w:szCs w:val="32"/>
          <w:vertAlign w:val="superscript"/>
        </w:rPr>
        <w:t>16 </w:t>
      </w:r>
      <w:r w:rsidRPr="00991926">
        <w:rPr>
          <w:sz w:val="32"/>
          <w:szCs w:val="32"/>
        </w:rPr>
        <w:t xml:space="preserve">Now the 600 men of the Danites, armed with their weapons of war, stood by the entrance of the gate. </w:t>
      </w:r>
      <w:r w:rsidRPr="00991926">
        <w:rPr>
          <w:b/>
          <w:bCs/>
          <w:sz w:val="32"/>
          <w:szCs w:val="32"/>
          <w:vertAlign w:val="superscript"/>
        </w:rPr>
        <w:t>17 </w:t>
      </w:r>
      <w:r w:rsidRPr="00991926">
        <w:rPr>
          <w:sz w:val="32"/>
          <w:szCs w:val="32"/>
        </w:rPr>
        <w:t xml:space="preserve">And the five men </w:t>
      </w:r>
      <w:r w:rsidRPr="00991926">
        <w:rPr>
          <w:sz w:val="32"/>
          <w:szCs w:val="32"/>
        </w:rPr>
        <w:lastRenderedPageBreak/>
        <w:t xml:space="preserve">who had gone to scout out the land went up and entered and took the carved image, the ephod, the household gods, and the metal image, while the priest stood by the entrance of the gate with the 600 men armed with weapons of war. </w:t>
      </w:r>
      <w:r w:rsidRPr="00991926">
        <w:rPr>
          <w:b/>
          <w:bCs/>
          <w:sz w:val="32"/>
          <w:szCs w:val="32"/>
          <w:vertAlign w:val="superscript"/>
        </w:rPr>
        <w:t>18 </w:t>
      </w:r>
      <w:r w:rsidRPr="00991926">
        <w:rPr>
          <w:sz w:val="32"/>
          <w:szCs w:val="32"/>
        </w:rPr>
        <w:t xml:space="preserve">And when these went into Micah’s house and took the carved image, the ephod, the household gods, and the metal image, the priest said to them, “What are you doing?” </w:t>
      </w:r>
      <w:r w:rsidRPr="00991926">
        <w:rPr>
          <w:b/>
          <w:bCs/>
          <w:sz w:val="32"/>
          <w:szCs w:val="32"/>
          <w:vertAlign w:val="superscript"/>
        </w:rPr>
        <w:t>19 </w:t>
      </w:r>
      <w:r w:rsidRPr="00991926">
        <w:rPr>
          <w:sz w:val="32"/>
          <w:szCs w:val="32"/>
        </w:rPr>
        <w:t xml:space="preserve">And they said to him, “Keep quiet; put your hand on your mouth and come with us and be to us a father and a priest. Is it better for you to be priest to the house of one man, or to be priest to a tribe and clan in Israel?” </w:t>
      </w:r>
      <w:r w:rsidRPr="00991926">
        <w:rPr>
          <w:b/>
          <w:bCs/>
          <w:sz w:val="32"/>
          <w:szCs w:val="32"/>
          <w:vertAlign w:val="superscript"/>
        </w:rPr>
        <w:t>20 </w:t>
      </w:r>
      <w:r w:rsidRPr="00991926">
        <w:rPr>
          <w:sz w:val="32"/>
          <w:szCs w:val="32"/>
        </w:rPr>
        <w:t>And the priest’s heart was glad. He took the ephod and the household gods and the carved image and went along with the people. </w:t>
      </w:r>
    </w:p>
    <w:p w14:paraId="1DF7C613" w14:textId="77777777" w:rsidR="008F53D3" w:rsidRDefault="008F53D3" w:rsidP="00991926">
      <w:pPr>
        <w:pStyle w:val="p2"/>
        <w:rPr>
          <w:sz w:val="32"/>
          <w:szCs w:val="32"/>
        </w:rPr>
      </w:pPr>
    </w:p>
    <w:p w14:paraId="45767E33" w14:textId="7B104D65" w:rsidR="008F53D3" w:rsidRDefault="008F53D3" w:rsidP="008F53D3">
      <w:pPr>
        <w:pStyle w:val="p2"/>
        <w:numPr>
          <w:ilvl w:val="3"/>
          <w:numId w:val="1"/>
        </w:numPr>
        <w:rPr>
          <w:sz w:val="32"/>
          <w:szCs w:val="32"/>
        </w:rPr>
      </w:pPr>
      <w:r>
        <w:rPr>
          <w:sz w:val="32"/>
          <w:szCs w:val="32"/>
        </w:rPr>
        <w:t>These five men who had originally scouted the land, who had entered Micah’s home, met the priest, and sought his counsel for their exploits, reenter the home and begin to take the objects of worship (ephod and idol – though here it makes the carved image and the metal image appear distinct where before we saw them as one)</w:t>
      </w:r>
    </w:p>
    <w:p w14:paraId="3FF37D07" w14:textId="3A13B4CD" w:rsidR="008F53D3" w:rsidRDefault="008F53D3" w:rsidP="008F53D3">
      <w:pPr>
        <w:pStyle w:val="p2"/>
        <w:numPr>
          <w:ilvl w:val="3"/>
          <w:numId w:val="1"/>
        </w:numPr>
        <w:rPr>
          <w:sz w:val="32"/>
          <w:szCs w:val="32"/>
        </w:rPr>
      </w:pPr>
      <w:r>
        <w:rPr>
          <w:sz w:val="32"/>
          <w:szCs w:val="32"/>
        </w:rPr>
        <w:t xml:space="preserve">The priest asks them what they are doing and they tell him to be quiet and come.  </w:t>
      </w:r>
    </w:p>
    <w:p w14:paraId="3B7607BD" w14:textId="06C04429" w:rsidR="008F53D3" w:rsidRDefault="008F53D3" w:rsidP="008F53D3">
      <w:pPr>
        <w:pStyle w:val="p2"/>
        <w:numPr>
          <w:ilvl w:val="3"/>
          <w:numId w:val="1"/>
        </w:numPr>
        <w:rPr>
          <w:sz w:val="32"/>
          <w:szCs w:val="32"/>
        </w:rPr>
      </w:pPr>
      <w:r>
        <w:rPr>
          <w:sz w:val="32"/>
          <w:szCs w:val="32"/>
        </w:rPr>
        <w:t xml:space="preserve">They appeal to him by asking if it is better to be a priest over one person/family or over an entire clan.  </w:t>
      </w:r>
    </w:p>
    <w:p w14:paraId="3626BA27" w14:textId="0E8021D6" w:rsidR="008F53D3" w:rsidRPr="00991926" w:rsidRDefault="008F53D3" w:rsidP="008F53D3">
      <w:pPr>
        <w:pStyle w:val="p2"/>
        <w:numPr>
          <w:ilvl w:val="3"/>
          <w:numId w:val="1"/>
        </w:numPr>
        <w:rPr>
          <w:sz w:val="32"/>
          <w:szCs w:val="32"/>
        </w:rPr>
      </w:pPr>
      <w:r>
        <w:rPr>
          <w:sz w:val="32"/>
          <w:szCs w:val="32"/>
        </w:rPr>
        <w:t xml:space="preserve">The priest like this offer and willingly went with them to be a priest to the entire clan.  </w:t>
      </w:r>
    </w:p>
    <w:p w14:paraId="163E8F93" w14:textId="77777777" w:rsidR="00991926" w:rsidRPr="00991926" w:rsidRDefault="00991926" w:rsidP="00991926">
      <w:pPr>
        <w:pStyle w:val="p2"/>
        <w:rPr>
          <w:sz w:val="32"/>
          <w:szCs w:val="32"/>
        </w:rPr>
      </w:pPr>
      <w:r w:rsidRPr="00991926">
        <w:rPr>
          <w:b/>
          <w:bCs/>
          <w:sz w:val="32"/>
          <w:szCs w:val="32"/>
          <w:vertAlign w:val="superscript"/>
        </w:rPr>
        <w:t>21 </w:t>
      </w:r>
      <w:r w:rsidRPr="00991926">
        <w:rPr>
          <w:sz w:val="32"/>
          <w:szCs w:val="32"/>
        </w:rPr>
        <w:t xml:space="preserve">So they turned and departed, putting the little ones and the livestock and the goods in front of them. </w:t>
      </w:r>
      <w:r w:rsidRPr="00991926">
        <w:rPr>
          <w:b/>
          <w:bCs/>
          <w:sz w:val="32"/>
          <w:szCs w:val="32"/>
          <w:vertAlign w:val="superscript"/>
        </w:rPr>
        <w:t>22 </w:t>
      </w:r>
      <w:r w:rsidRPr="00991926">
        <w:rPr>
          <w:sz w:val="32"/>
          <w:szCs w:val="32"/>
        </w:rPr>
        <w:t xml:space="preserve">When they had gone </w:t>
      </w:r>
      <w:r w:rsidRPr="00991926">
        <w:rPr>
          <w:sz w:val="32"/>
          <w:szCs w:val="32"/>
        </w:rPr>
        <w:lastRenderedPageBreak/>
        <w:t xml:space="preserve">a distance from the home of Micah, the men who were in the houses near Micah’s house were called out, and they overtook the people of Dan. </w:t>
      </w:r>
      <w:r w:rsidRPr="00991926">
        <w:rPr>
          <w:b/>
          <w:bCs/>
          <w:sz w:val="32"/>
          <w:szCs w:val="32"/>
          <w:vertAlign w:val="superscript"/>
        </w:rPr>
        <w:t>23 </w:t>
      </w:r>
      <w:r w:rsidRPr="00991926">
        <w:rPr>
          <w:sz w:val="32"/>
          <w:szCs w:val="32"/>
        </w:rPr>
        <w:t xml:space="preserve">And they shouted to the people of Dan, who turned around and said to Micah, “What is the matter with you, that you come with such a company?” </w:t>
      </w:r>
      <w:r w:rsidRPr="00991926">
        <w:rPr>
          <w:b/>
          <w:bCs/>
          <w:sz w:val="32"/>
          <w:szCs w:val="32"/>
          <w:vertAlign w:val="superscript"/>
        </w:rPr>
        <w:t>24 </w:t>
      </w:r>
      <w:r w:rsidRPr="00991926">
        <w:rPr>
          <w:sz w:val="32"/>
          <w:szCs w:val="32"/>
        </w:rPr>
        <w:t xml:space="preserve">And he said, “You take my gods that I made and the priest, and go away, and what have I left? How then do you ask me, ‘What is the matter with you?’ ” </w:t>
      </w:r>
      <w:r w:rsidRPr="00991926">
        <w:rPr>
          <w:b/>
          <w:bCs/>
          <w:sz w:val="32"/>
          <w:szCs w:val="32"/>
          <w:vertAlign w:val="superscript"/>
        </w:rPr>
        <w:t>25 </w:t>
      </w:r>
      <w:r w:rsidRPr="00991926">
        <w:rPr>
          <w:sz w:val="32"/>
          <w:szCs w:val="32"/>
        </w:rPr>
        <w:t xml:space="preserve">And the people of Dan said to him, “Do not let your voice be heard among us, lest angry fellows fall upon you, and you lose your life with the lives of your household.” </w:t>
      </w:r>
      <w:r w:rsidRPr="00991926">
        <w:rPr>
          <w:b/>
          <w:bCs/>
          <w:sz w:val="32"/>
          <w:szCs w:val="32"/>
          <w:vertAlign w:val="superscript"/>
        </w:rPr>
        <w:t>26 </w:t>
      </w:r>
      <w:r w:rsidRPr="00991926">
        <w:rPr>
          <w:sz w:val="32"/>
          <w:szCs w:val="32"/>
        </w:rPr>
        <w:t>Then the people of Dan went their way. And when Micah saw that they were too strong for him, he turned and went back to his home. </w:t>
      </w:r>
    </w:p>
    <w:p w14:paraId="7916A93B" w14:textId="77777777" w:rsidR="00991926" w:rsidRPr="00991926" w:rsidRDefault="00991926" w:rsidP="00991926">
      <w:pPr>
        <w:pStyle w:val="p2"/>
        <w:rPr>
          <w:sz w:val="32"/>
          <w:szCs w:val="32"/>
        </w:rPr>
      </w:pPr>
    </w:p>
    <w:p w14:paraId="75672A6D" w14:textId="77777777" w:rsidR="00991926" w:rsidRPr="00991926" w:rsidRDefault="00991926" w:rsidP="00991926">
      <w:pPr>
        <w:pStyle w:val="p2"/>
        <w:rPr>
          <w:sz w:val="32"/>
          <w:szCs w:val="32"/>
        </w:rPr>
      </w:pPr>
      <w:r w:rsidRPr="00991926">
        <w:rPr>
          <w:sz w:val="32"/>
          <w:szCs w:val="32"/>
        </w:rPr>
        <w:t> </w:t>
      </w:r>
      <w:hyperlink r:id="rId20" w:history="1">
        <w:r w:rsidRPr="00991926">
          <w:rPr>
            <w:rStyle w:val="Hyperlink"/>
            <w:i/>
            <w:iCs/>
            <w:sz w:val="32"/>
            <w:szCs w:val="32"/>
          </w:rPr>
          <w:t>The Holy Bible: English Standard Version</w:t>
        </w:r>
      </w:hyperlink>
      <w:r w:rsidRPr="00991926">
        <w:rPr>
          <w:sz w:val="32"/>
          <w:szCs w:val="32"/>
        </w:rPr>
        <w:t>. (2016). (Jdg 18:11–26). Wheaton, IL: Crossway Bibles.</w:t>
      </w:r>
    </w:p>
    <w:p w14:paraId="09EDD82D" w14:textId="77777777" w:rsidR="00991926" w:rsidRDefault="00991926" w:rsidP="00991926">
      <w:pPr>
        <w:pStyle w:val="p2"/>
        <w:rPr>
          <w:rFonts w:asciiTheme="minorHAnsi" w:hAnsiTheme="minorHAnsi"/>
          <w:sz w:val="32"/>
          <w:szCs w:val="32"/>
        </w:rPr>
      </w:pPr>
    </w:p>
    <w:p w14:paraId="29DA47A2" w14:textId="3FA6443F" w:rsidR="009042AE" w:rsidRDefault="00DE1CD8" w:rsidP="009042AE">
      <w:pPr>
        <w:pStyle w:val="p2"/>
        <w:numPr>
          <w:ilvl w:val="3"/>
          <w:numId w:val="1"/>
        </w:numPr>
        <w:rPr>
          <w:rFonts w:asciiTheme="minorHAnsi" w:hAnsiTheme="minorHAnsi"/>
          <w:sz w:val="32"/>
          <w:szCs w:val="32"/>
        </w:rPr>
      </w:pPr>
      <w:r>
        <w:rPr>
          <w:rFonts w:asciiTheme="minorHAnsi" w:hAnsiTheme="minorHAnsi"/>
          <w:sz w:val="32"/>
          <w:szCs w:val="32"/>
        </w:rPr>
        <w:t>Micah discovers what has happened and sets out in pursuit.</w:t>
      </w:r>
    </w:p>
    <w:p w14:paraId="3AE0082C" w14:textId="21B2CC4B" w:rsidR="00DE1CD8" w:rsidRDefault="00DE1CD8" w:rsidP="009042AE">
      <w:pPr>
        <w:pStyle w:val="p2"/>
        <w:numPr>
          <w:ilvl w:val="3"/>
          <w:numId w:val="1"/>
        </w:numPr>
        <w:rPr>
          <w:rFonts w:asciiTheme="minorHAnsi" w:hAnsiTheme="minorHAnsi"/>
          <w:sz w:val="32"/>
          <w:szCs w:val="32"/>
        </w:rPr>
      </w:pPr>
      <w:r>
        <w:rPr>
          <w:rFonts w:asciiTheme="minorHAnsi" w:hAnsiTheme="minorHAnsi"/>
          <w:sz w:val="32"/>
          <w:szCs w:val="32"/>
        </w:rPr>
        <w:t>He asks why they have taken his idols and his priest.</w:t>
      </w:r>
    </w:p>
    <w:p w14:paraId="6D659378" w14:textId="643508F9" w:rsidR="00004A55" w:rsidRDefault="00004A55" w:rsidP="00004A55">
      <w:pPr>
        <w:pStyle w:val="p2"/>
        <w:numPr>
          <w:ilvl w:val="4"/>
          <w:numId w:val="1"/>
        </w:numPr>
        <w:rPr>
          <w:rFonts w:asciiTheme="minorHAnsi" w:hAnsiTheme="minorHAnsi"/>
          <w:sz w:val="32"/>
          <w:szCs w:val="32"/>
        </w:rPr>
      </w:pPr>
      <w:r>
        <w:rPr>
          <w:rFonts w:asciiTheme="minorHAnsi" w:hAnsiTheme="minorHAnsi"/>
          <w:sz w:val="32"/>
          <w:szCs w:val="32"/>
        </w:rPr>
        <w:t xml:space="preserve">Consider his response….he is bemoaning the theft of God’s who HE made and who are supposed to protect HIM but could not even protect THEMSELVES.  </w:t>
      </w:r>
    </w:p>
    <w:p w14:paraId="7E1419F7" w14:textId="3BAE388F" w:rsidR="00004A55" w:rsidRDefault="00004A55" w:rsidP="00004A55">
      <w:pPr>
        <w:pStyle w:val="p2"/>
        <w:numPr>
          <w:ilvl w:val="4"/>
          <w:numId w:val="1"/>
        </w:numPr>
        <w:rPr>
          <w:rFonts w:asciiTheme="minorHAnsi" w:hAnsiTheme="minorHAnsi"/>
          <w:sz w:val="32"/>
          <w:szCs w:val="32"/>
        </w:rPr>
      </w:pPr>
      <w:r>
        <w:rPr>
          <w:rFonts w:asciiTheme="minorHAnsi" w:hAnsiTheme="minorHAnsi"/>
          <w:sz w:val="32"/>
          <w:szCs w:val="32"/>
        </w:rPr>
        <w:t>This is irony and sadness.</w:t>
      </w:r>
    </w:p>
    <w:p w14:paraId="61A61631" w14:textId="34AD047B" w:rsidR="00004A55" w:rsidRDefault="00004A55" w:rsidP="00004A55">
      <w:pPr>
        <w:pStyle w:val="p2"/>
        <w:numPr>
          <w:ilvl w:val="4"/>
          <w:numId w:val="1"/>
        </w:numPr>
        <w:rPr>
          <w:rFonts w:asciiTheme="minorHAnsi" w:hAnsiTheme="minorHAnsi"/>
          <w:sz w:val="32"/>
          <w:szCs w:val="32"/>
        </w:rPr>
      </w:pPr>
      <w:r>
        <w:rPr>
          <w:rFonts w:asciiTheme="minorHAnsi" w:hAnsiTheme="minorHAnsi"/>
          <w:sz w:val="32"/>
          <w:szCs w:val="32"/>
        </w:rPr>
        <w:t>When we put our faith in a false God, we have no security.</w:t>
      </w:r>
    </w:p>
    <w:p w14:paraId="2DFBEC82" w14:textId="1A3E2F17" w:rsidR="00004A55" w:rsidRDefault="00004A55" w:rsidP="00004A55">
      <w:pPr>
        <w:pStyle w:val="p2"/>
        <w:numPr>
          <w:ilvl w:val="4"/>
          <w:numId w:val="1"/>
        </w:numPr>
        <w:rPr>
          <w:rFonts w:asciiTheme="minorHAnsi" w:hAnsiTheme="minorHAnsi"/>
          <w:sz w:val="32"/>
          <w:szCs w:val="32"/>
        </w:rPr>
      </w:pPr>
      <w:r>
        <w:rPr>
          <w:rFonts w:asciiTheme="minorHAnsi" w:hAnsiTheme="minorHAnsi"/>
          <w:sz w:val="32"/>
          <w:szCs w:val="32"/>
        </w:rPr>
        <w:t xml:space="preserve">When you have to protect your gods rather then they protecting you, you might want to </w:t>
      </w:r>
      <w:r>
        <w:rPr>
          <w:rFonts w:asciiTheme="minorHAnsi" w:hAnsiTheme="minorHAnsi"/>
          <w:sz w:val="32"/>
          <w:szCs w:val="32"/>
        </w:rPr>
        <w:lastRenderedPageBreak/>
        <w:t xml:space="preserve">consider whether that God is worthy of your worship.  </w:t>
      </w:r>
    </w:p>
    <w:p w14:paraId="7C353EAF" w14:textId="7CE6F858" w:rsidR="00DE1CD8" w:rsidRDefault="00DE1CD8" w:rsidP="009042AE">
      <w:pPr>
        <w:pStyle w:val="p2"/>
        <w:numPr>
          <w:ilvl w:val="3"/>
          <w:numId w:val="1"/>
        </w:numPr>
        <w:rPr>
          <w:rFonts w:asciiTheme="minorHAnsi" w:hAnsiTheme="minorHAnsi"/>
          <w:sz w:val="32"/>
          <w:szCs w:val="32"/>
        </w:rPr>
      </w:pPr>
      <w:r>
        <w:rPr>
          <w:rFonts w:asciiTheme="minorHAnsi" w:hAnsiTheme="minorHAnsi"/>
          <w:sz w:val="32"/>
          <w:szCs w:val="32"/>
        </w:rPr>
        <w:t>Their only response, you might want to be quiet lest some angry fellows from among us fall up on you and kill you.</w:t>
      </w:r>
    </w:p>
    <w:p w14:paraId="6C511030" w14:textId="76AE8024" w:rsidR="00DE1CD8" w:rsidRDefault="00DE1CD8" w:rsidP="009042AE">
      <w:pPr>
        <w:pStyle w:val="p2"/>
        <w:numPr>
          <w:ilvl w:val="3"/>
          <w:numId w:val="1"/>
        </w:numPr>
        <w:rPr>
          <w:rFonts w:asciiTheme="minorHAnsi" w:hAnsiTheme="minorHAnsi"/>
          <w:sz w:val="32"/>
          <w:szCs w:val="32"/>
        </w:rPr>
      </w:pPr>
      <w:r>
        <w:rPr>
          <w:rFonts w:asciiTheme="minorHAnsi" w:hAnsiTheme="minorHAnsi"/>
          <w:sz w:val="32"/>
          <w:szCs w:val="32"/>
        </w:rPr>
        <w:t>Dan proceeds on an Micah, realizing he has lost, goes home.</w:t>
      </w:r>
    </w:p>
    <w:p w14:paraId="43D2525D" w14:textId="27F21D76" w:rsidR="00DE1CD8" w:rsidRDefault="00DE1CD8" w:rsidP="009042AE">
      <w:pPr>
        <w:pStyle w:val="p2"/>
        <w:numPr>
          <w:ilvl w:val="3"/>
          <w:numId w:val="1"/>
        </w:numPr>
        <w:rPr>
          <w:rFonts w:asciiTheme="minorHAnsi" w:hAnsiTheme="minorHAnsi"/>
          <w:sz w:val="32"/>
          <w:szCs w:val="32"/>
        </w:rPr>
      </w:pPr>
      <w:r>
        <w:rPr>
          <w:rFonts w:asciiTheme="minorHAnsi" w:hAnsiTheme="minorHAnsi"/>
          <w:sz w:val="32"/>
          <w:szCs w:val="32"/>
        </w:rPr>
        <w:t>Again, we see people doing what is right in their own eyes.</w:t>
      </w:r>
    </w:p>
    <w:p w14:paraId="23C7180B" w14:textId="4ABC5BFF" w:rsidR="00DE1CD8" w:rsidRDefault="00DE1CD8" w:rsidP="009042AE">
      <w:pPr>
        <w:pStyle w:val="p2"/>
        <w:numPr>
          <w:ilvl w:val="3"/>
          <w:numId w:val="1"/>
        </w:numPr>
        <w:rPr>
          <w:rFonts w:asciiTheme="minorHAnsi" w:hAnsiTheme="minorHAnsi"/>
          <w:sz w:val="32"/>
          <w:szCs w:val="32"/>
        </w:rPr>
      </w:pPr>
      <w:r>
        <w:rPr>
          <w:rFonts w:asciiTheme="minorHAnsi" w:hAnsiTheme="minorHAnsi"/>
          <w:sz w:val="32"/>
          <w:szCs w:val="32"/>
        </w:rPr>
        <w:t xml:space="preserve">Not only did Micah invent his own religion and make his own gods, now Dan is taking land that was not allotted to them, stealing idols and people that is not theirs to take, and </w:t>
      </w:r>
      <w:r w:rsidR="00D176D3">
        <w:rPr>
          <w:rFonts w:asciiTheme="minorHAnsi" w:hAnsiTheme="minorHAnsi"/>
          <w:sz w:val="32"/>
          <w:szCs w:val="32"/>
        </w:rPr>
        <w:t>doing what is right in their own eyes.</w:t>
      </w:r>
    </w:p>
    <w:p w14:paraId="0A35BF65" w14:textId="4AFC3951" w:rsidR="00F8676A" w:rsidRDefault="00F8676A" w:rsidP="009042AE">
      <w:pPr>
        <w:pStyle w:val="p2"/>
        <w:numPr>
          <w:ilvl w:val="3"/>
          <w:numId w:val="1"/>
        </w:numPr>
        <w:rPr>
          <w:rFonts w:asciiTheme="minorHAnsi" w:hAnsiTheme="minorHAnsi"/>
          <w:sz w:val="32"/>
          <w:szCs w:val="32"/>
        </w:rPr>
      </w:pPr>
      <w:r>
        <w:rPr>
          <w:rFonts w:asciiTheme="minorHAnsi" w:hAnsiTheme="minorHAnsi"/>
          <w:sz w:val="32"/>
          <w:szCs w:val="32"/>
        </w:rPr>
        <w:t>They proceed on.</w:t>
      </w:r>
    </w:p>
    <w:p w14:paraId="52BC32C6" w14:textId="2BFF78A5" w:rsidR="00991926" w:rsidRPr="00991926" w:rsidRDefault="00760744" w:rsidP="00991926">
      <w:pPr>
        <w:pStyle w:val="p2"/>
        <w:numPr>
          <w:ilvl w:val="2"/>
          <w:numId w:val="1"/>
        </w:numPr>
        <w:rPr>
          <w:rFonts w:asciiTheme="minorHAnsi" w:hAnsiTheme="minorHAnsi"/>
          <w:sz w:val="32"/>
          <w:szCs w:val="32"/>
        </w:rPr>
      </w:pPr>
      <w:r>
        <w:rPr>
          <w:rFonts w:asciiTheme="minorHAnsi" w:hAnsiTheme="minorHAnsi"/>
          <w:sz w:val="32"/>
          <w:szCs w:val="32"/>
        </w:rPr>
        <w:t>Dan’s City – 18:27-31</w:t>
      </w:r>
    </w:p>
    <w:p w14:paraId="099F313C" w14:textId="77777777" w:rsidR="00991926" w:rsidRPr="00991926" w:rsidRDefault="00991926" w:rsidP="00991926">
      <w:pPr>
        <w:pStyle w:val="p2"/>
        <w:rPr>
          <w:sz w:val="32"/>
          <w:szCs w:val="32"/>
        </w:rPr>
      </w:pPr>
      <w:r w:rsidRPr="00991926">
        <w:rPr>
          <w:b/>
          <w:bCs/>
          <w:sz w:val="32"/>
          <w:szCs w:val="32"/>
          <w:vertAlign w:val="superscript"/>
        </w:rPr>
        <w:t>27 </w:t>
      </w:r>
      <w:r w:rsidRPr="00991926">
        <w:rPr>
          <w:sz w:val="32"/>
          <w:szCs w:val="32"/>
        </w:rPr>
        <w:t xml:space="preserve">But the people of Dan took what Micah had made, and the priest who belonged to him, and they came to Laish, to a people quiet and unsuspecting, and struck them with the edge of the sword and burned the city with fire. </w:t>
      </w:r>
      <w:r w:rsidRPr="00991926">
        <w:rPr>
          <w:b/>
          <w:bCs/>
          <w:sz w:val="32"/>
          <w:szCs w:val="32"/>
          <w:vertAlign w:val="superscript"/>
        </w:rPr>
        <w:t>28 </w:t>
      </w:r>
      <w:r w:rsidRPr="00991926">
        <w:rPr>
          <w:sz w:val="32"/>
          <w:szCs w:val="32"/>
        </w:rPr>
        <w:t xml:space="preserve">And there was no deliverer because it was far from Sidon, and they had no dealings with anyone. It was in the valley that belongs to Beth-rehob. Then they rebuilt the city and lived in it. </w:t>
      </w:r>
      <w:r w:rsidRPr="00991926">
        <w:rPr>
          <w:b/>
          <w:bCs/>
          <w:sz w:val="32"/>
          <w:szCs w:val="32"/>
          <w:vertAlign w:val="superscript"/>
        </w:rPr>
        <w:t>29 </w:t>
      </w:r>
      <w:r w:rsidRPr="00991926">
        <w:rPr>
          <w:sz w:val="32"/>
          <w:szCs w:val="32"/>
        </w:rPr>
        <w:t xml:space="preserve">And they named the city Dan, after the name of Dan their ancestor, who was born to Israel; but the name of the city was Laish at the first. </w:t>
      </w:r>
      <w:r w:rsidRPr="00991926">
        <w:rPr>
          <w:b/>
          <w:bCs/>
          <w:sz w:val="32"/>
          <w:szCs w:val="32"/>
          <w:vertAlign w:val="superscript"/>
        </w:rPr>
        <w:t>30 </w:t>
      </w:r>
      <w:r w:rsidRPr="00991926">
        <w:rPr>
          <w:sz w:val="32"/>
          <w:szCs w:val="32"/>
        </w:rPr>
        <w:t xml:space="preserve">And the people of Dan set up the carved image for themselves, and Jonathan the son of Gershom, son of Moses, and his sons were priests to the tribe of the Danites until the day of the captivity of the land. </w:t>
      </w:r>
      <w:r w:rsidRPr="00991926">
        <w:rPr>
          <w:b/>
          <w:bCs/>
          <w:sz w:val="32"/>
          <w:szCs w:val="32"/>
          <w:vertAlign w:val="superscript"/>
        </w:rPr>
        <w:t>31 </w:t>
      </w:r>
      <w:r w:rsidRPr="00991926">
        <w:rPr>
          <w:sz w:val="32"/>
          <w:szCs w:val="32"/>
        </w:rPr>
        <w:t>So they set up Micah’s carved image that he made, as long as the house of God was at Shiloh. </w:t>
      </w:r>
    </w:p>
    <w:p w14:paraId="18F4BCF5" w14:textId="701B31F2" w:rsidR="00991926" w:rsidRPr="00705CC3" w:rsidRDefault="00991926" w:rsidP="00705CC3">
      <w:pPr>
        <w:pStyle w:val="p2"/>
        <w:rPr>
          <w:sz w:val="32"/>
          <w:szCs w:val="32"/>
        </w:rPr>
      </w:pPr>
      <w:r w:rsidRPr="00991926">
        <w:rPr>
          <w:sz w:val="32"/>
          <w:szCs w:val="32"/>
        </w:rPr>
        <w:lastRenderedPageBreak/>
        <w:t> </w:t>
      </w:r>
      <w:hyperlink r:id="rId21" w:history="1">
        <w:r w:rsidRPr="00991926">
          <w:rPr>
            <w:rStyle w:val="Hyperlink"/>
            <w:i/>
            <w:iCs/>
            <w:sz w:val="32"/>
            <w:szCs w:val="32"/>
          </w:rPr>
          <w:t>The Holy Bible: English Standard Version</w:t>
        </w:r>
      </w:hyperlink>
      <w:r w:rsidRPr="00991926">
        <w:rPr>
          <w:sz w:val="32"/>
          <w:szCs w:val="32"/>
        </w:rPr>
        <w:t>. (2016). (Jdg 18:27–31). Wheaton, IL: Crossway Bibles.</w:t>
      </w:r>
    </w:p>
    <w:p w14:paraId="7756A9C7" w14:textId="1D96FCB0" w:rsidR="00991926" w:rsidRDefault="00A968BE" w:rsidP="00760744">
      <w:pPr>
        <w:pStyle w:val="p2"/>
        <w:numPr>
          <w:ilvl w:val="2"/>
          <w:numId w:val="1"/>
        </w:numPr>
        <w:rPr>
          <w:rFonts w:asciiTheme="minorHAnsi" w:hAnsiTheme="minorHAnsi"/>
          <w:sz w:val="32"/>
          <w:szCs w:val="32"/>
        </w:rPr>
      </w:pPr>
      <w:r>
        <w:rPr>
          <w:rFonts w:asciiTheme="minorHAnsi" w:hAnsiTheme="minorHAnsi"/>
          <w:sz w:val="32"/>
          <w:szCs w:val="32"/>
        </w:rPr>
        <w:t xml:space="preserve">The Danites invade Laish, a quiet and unsuspecting people.  They slaughtered the city.  </w:t>
      </w:r>
    </w:p>
    <w:p w14:paraId="4468AC73" w14:textId="0DF8CD89" w:rsidR="00A968BE" w:rsidRDefault="00A968BE" w:rsidP="00A968BE">
      <w:pPr>
        <w:pStyle w:val="p2"/>
        <w:numPr>
          <w:ilvl w:val="2"/>
          <w:numId w:val="1"/>
        </w:numPr>
        <w:rPr>
          <w:rFonts w:asciiTheme="minorHAnsi" w:hAnsiTheme="minorHAnsi"/>
          <w:sz w:val="32"/>
          <w:szCs w:val="32"/>
        </w:rPr>
      </w:pPr>
      <w:r>
        <w:rPr>
          <w:rFonts w:asciiTheme="minorHAnsi" w:hAnsiTheme="minorHAnsi"/>
          <w:sz w:val="32"/>
          <w:szCs w:val="32"/>
        </w:rPr>
        <w:t>They must have been a people originally from Sidon</w:t>
      </w:r>
    </w:p>
    <w:p w14:paraId="41AD7E16" w14:textId="7E4D617B" w:rsidR="00A968BE" w:rsidRDefault="00A968BE" w:rsidP="00A968BE">
      <w:pPr>
        <w:pStyle w:val="p2"/>
        <w:ind w:left="0" w:firstLine="0"/>
        <w:rPr>
          <w:rFonts w:asciiTheme="minorHAnsi" w:hAnsiTheme="minorHAnsi"/>
          <w:sz w:val="32"/>
          <w:szCs w:val="32"/>
        </w:rPr>
      </w:pPr>
      <w:r>
        <w:rPr>
          <w:rFonts w:asciiTheme="minorHAnsi" w:hAnsiTheme="minorHAnsi"/>
          <w:noProof/>
          <w:sz w:val="32"/>
          <w:szCs w:val="32"/>
        </w:rPr>
        <w:drawing>
          <wp:inline distT="0" distB="0" distL="0" distR="0" wp14:anchorId="79A198B3" wp14:editId="001553A8">
            <wp:extent cx="5943600" cy="3444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don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44875"/>
                    </a:xfrm>
                    <a:prstGeom prst="rect">
                      <a:avLst/>
                    </a:prstGeom>
                  </pic:spPr>
                </pic:pic>
              </a:graphicData>
            </a:graphic>
          </wp:inline>
        </w:drawing>
      </w:r>
    </w:p>
    <w:p w14:paraId="742D6E99" w14:textId="0D9E1CBD" w:rsidR="00A968BE" w:rsidRDefault="00A968BE" w:rsidP="00A968BE">
      <w:pPr>
        <w:pStyle w:val="p2"/>
        <w:numPr>
          <w:ilvl w:val="2"/>
          <w:numId w:val="1"/>
        </w:numPr>
        <w:rPr>
          <w:rFonts w:asciiTheme="minorHAnsi" w:hAnsiTheme="minorHAnsi"/>
          <w:sz w:val="32"/>
          <w:szCs w:val="32"/>
        </w:rPr>
      </w:pPr>
      <w:r>
        <w:rPr>
          <w:rFonts w:asciiTheme="minorHAnsi" w:hAnsiTheme="minorHAnsi"/>
          <w:sz w:val="32"/>
          <w:szCs w:val="32"/>
        </w:rPr>
        <w:t xml:space="preserve">Since it references that there was no redeemer or deliverer from there to save them.  </w:t>
      </w:r>
    </w:p>
    <w:p w14:paraId="0A55D33D" w14:textId="2C205D7F" w:rsidR="0040722A" w:rsidRDefault="0040722A" w:rsidP="00A968BE">
      <w:pPr>
        <w:pStyle w:val="p2"/>
        <w:numPr>
          <w:ilvl w:val="2"/>
          <w:numId w:val="1"/>
        </w:numPr>
        <w:rPr>
          <w:rFonts w:asciiTheme="minorHAnsi" w:hAnsiTheme="minorHAnsi"/>
          <w:sz w:val="32"/>
          <w:szCs w:val="32"/>
        </w:rPr>
      </w:pPr>
      <w:r>
        <w:rPr>
          <w:rFonts w:asciiTheme="minorHAnsi" w:hAnsiTheme="minorHAnsi"/>
          <w:sz w:val="32"/>
          <w:szCs w:val="32"/>
        </w:rPr>
        <w:t xml:space="preserve">In this, we see Dan, a tribe who </w:t>
      </w:r>
      <w:r w:rsidR="00B84908">
        <w:rPr>
          <w:rFonts w:asciiTheme="minorHAnsi" w:hAnsiTheme="minorHAnsi"/>
          <w:sz w:val="32"/>
          <w:szCs w:val="32"/>
        </w:rPr>
        <w:t xml:space="preserve">won’t take the land God allotted to them and instead we see a tribe that is willing to destroy a weak, defenseless, and unsuspecting tribe.  </w:t>
      </w:r>
    </w:p>
    <w:p w14:paraId="29D8C3F8" w14:textId="7BBF01BD" w:rsidR="00AA4B5E" w:rsidRDefault="00D24E9D" w:rsidP="00A968BE">
      <w:pPr>
        <w:pStyle w:val="p2"/>
        <w:numPr>
          <w:ilvl w:val="2"/>
          <w:numId w:val="1"/>
        </w:numPr>
        <w:rPr>
          <w:rFonts w:asciiTheme="minorHAnsi" w:hAnsiTheme="minorHAnsi"/>
          <w:sz w:val="32"/>
          <w:szCs w:val="32"/>
        </w:rPr>
      </w:pPr>
      <w:r>
        <w:rPr>
          <w:rFonts w:asciiTheme="minorHAnsi" w:hAnsiTheme="minorHAnsi"/>
          <w:sz w:val="32"/>
          <w:szCs w:val="32"/>
        </w:rPr>
        <w:t>From here, we will move into seeing their complete immorality and eventual civil war in which all the tribes unit</w:t>
      </w:r>
      <w:r w:rsidR="0027061B">
        <w:rPr>
          <w:rFonts w:asciiTheme="minorHAnsi" w:hAnsiTheme="minorHAnsi"/>
          <w:sz w:val="32"/>
          <w:szCs w:val="32"/>
        </w:rPr>
        <w:t>e</w:t>
      </w:r>
      <w:r>
        <w:rPr>
          <w:rFonts w:asciiTheme="minorHAnsi" w:hAnsiTheme="minorHAnsi"/>
          <w:sz w:val="32"/>
          <w:szCs w:val="32"/>
        </w:rPr>
        <w:t xml:space="preserve"> to destroy Benjamin.  </w:t>
      </w:r>
    </w:p>
    <w:p w14:paraId="34FCA926" w14:textId="77777777" w:rsidR="003D5C85" w:rsidRPr="00A968BE" w:rsidRDefault="003D5C85" w:rsidP="003D5C85">
      <w:pPr>
        <w:pStyle w:val="p2"/>
        <w:ind w:left="2160" w:firstLine="0"/>
        <w:rPr>
          <w:rFonts w:asciiTheme="minorHAnsi" w:hAnsiTheme="minorHAnsi"/>
          <w:sz w:val="32"/>
          <w:szCs w:val="32"/>
        </w:rPr>
      </w:pPr>
    </w:p>
    <w:p w14:paraId="0471E201" w14:textId="77777777" w:rsidR="00B30769" w:rsidRPr="00B30769" w:rsidRDefault="00B30769" w:rsidP="00B30769">
      <w:pPr>
        <w:pStyle w:val="p3"/>
        <w:numPr>
          <w:ilvl w:val="1"/>
          <w:numId w:val="1"/>
        </w:numPr>
        <w:rPr>
          <w:rFonts w:asciiTheme="minorHAnsi" w:hAnsiTheme="minorHAnsi"/>
          <w:sz w:val="32"/>
          <w:szCs w:val="32"/>
        </w:rPr>
      </w:pPr>
      <w:r w:rsidRPr="00B30769">
        <w:rPr>
          <w:rFonts w:asciiTheme="minorHAnsi" w:hAnsiTheme="minorHAnsi"/>
          <w:sz w:val="32"/>
          <w:szCs w:val="32"/>
        </w:rPr>
        <w:t>Immorality (19)</w:t>
      </w:r>
    </w:p>
    <w:p w14:paraId="2C12E280" w14:textId="21A09E01" w:rsidR="00B30769" w:rsidRPr="009042AE" w:rsidRDefault="00B30769" w:rsidP="00B30769">
      <w:pPr>
        <w:pStyle w:val="p3"/>
        <w:numPr>
          <w:ilvl w:val="1"/>
          <w:numId w:val="1"/>
        </w:numPr>
        <w:rPr>
          <w:rFonts w:asciiTheme="minorHAnsi" w:hAnsiTheme="minorHAnsi"/>
          <w:sz w:val="32"/>
          <w:szCs w:val="32"/>
        </w:rPr>
      </w:pPr>
      <w:r w:rsidRPr="00B30769">
        <w:rPr>
          <w:rFonts w:asciiTheme="minorHAnsi" w:hAnsiTheme="minorHAnsi"/>
          <w:sz w:val="32"/>
          <w:szCs w:val="32"/>
        </w:rPr>
        <w:t>Civil war (20–21)</w:t>
      </w:r>
    </w:p>
    <w:p w14:paraId="2F4307C0" w14:textId="77777777" w:rsidR="00B53E59" w:rsidRPr="00B30769" w:rsidRDefault="00B53E59" w:rsidP="00B30769">
      <w:pPr>
        <w:rPr>
          <w:sz w:val="32"/>
          <w:szCs w:val="32"/>
        </w:rPr>
      </w:pPr>
    </w:p>
    <w:p w14:paraId="36DE5CA3" w14:textId="77777777" w:rsidR="00B30769" w:rsidRPr="00B30769" w:rsidRDefault="00B30769" w:rsidP="00B30769">
      <w:pPr>
        <w:rPr>
          <w:sz w:val="32"/>
          <w:szCs w:val="32"/>
        </w:rPr>
      </w:pPr>
    </w:p>
    <w:p w14:paraId="0B94B5AE" w14:textId="77777777" w:rsidR="00B30769" w:rsidRDefault="00B30769" w:rsidP="00B30769">
      <w:pPr>
        <w:rPr>
          <w:sz w:val="32"/>
          <w:szCs w:val="32"/>
        </w:rPr>
      </w:pPr>
      <w:r w:rsidRPr="00D90C15">
        <w:rPr>
          <w:b/>
          <w:i/>
          <w:sz w:val="32"/>
          <w:szCs w:val="32"/>
          <w:u w:val="single"/>
        </w:rPr>
        <w:t>Conclusion</w:t>
      </w:r>
      <w:r w:rsidR="00D90C15">
        <w:rPr>
          <w:sz w:val="32"/>
          <w:szCs w:val="32"/>
        </w:rPr>
        <w:t>:</w:t>
      </w:r>
    </w:p>
    <w:p w14:paraId="1405E6A7" w14:textId="77777777" w:rsidR="00C67DB6" w:rsidRDefault="00C67DB6" w:rsidP="00B30769">
      <w:pPr>
        <w:rPr>
          <w:sz w:val="32"/>
          <w:szCs w:val="32"/>
        </w:rPr>
      </w:pPr>
    </w:p>
    <w:p w14:paraId="4D328C1F" w14:textId="2F87C8D5" w:rsidR="00F44710" w:rsidRDefault="00F44710" w:rsidP="00B30769">
      <w:pPr>
        <w:rPr>
          <w:sz w:val="32"/>
          <w:szCs w:val="32"/>
        </w:rPr>
      </w:pPr>
      <w:r>
        <w:rPr>
          <w:sz w:val="32"/>
          <w:szCs w:val="32"/>
        </w:rPr>
        <w:t xml:space="preserve">We are created to worship…so worship…God. </w:t>
      </w:r>
    </w:p>
    <w:p w14:paraId="752D7173" w14:textId="77777777" w:rsidR="00C67DB6" w:rsidRDefault="00C67DB6" w:rsidP="00C67DB6">
      <w:pPr>
        <w:pStyle w:val="p2"/>
        <w:rPr>
          <w:rFonts w:asciiTheme="minorHAnsi" w:hAnsiTheme="minorHAnsi"/>
          <w:sz w:val="32"/>
          <w:szCs w:val="32"/>
        </w:rPr>
      </w:pPr>
      <w:r w:rsidRPr="00347C27">
        <w:rPr>
          <w:rFonts w:asciiTheme="minorHAnsi" w:hAnsiTheme="minorHAnsi"/>
          <w:b/>
          <w:i/>
          <w:sz w:val="32"/>
          <w:szCs w:val="32"/>
          <w:u w:val="single"/>
        </w:rPr>
        <w:t>Application</w:t>
      </w:r>
      <w:r>
        <w:rPr>
          <w:rFonts w:asciiTheme="minorHAnsi" w:hAnsiTheme="minorHAnsi"/>
          <w:sz w:val="32"/>
          <w:szCs w:val="32"/>
        </w:rPr>
        <w:t>:</w:t>
      </w:r>
    </w:p>
    <w:p w14:paraId="6B663EF0" w14:textId="77777777" w:rsidR="00C67DB6" w:rsidRDefault="00C67DB6" w:rsidP="00C67DB6">
      <w:pPr>
        <w:pStyle w:val="p2"/>
        <w:ind w:left="0" w:firstLine="0"/>
        <w:rPr>
          <w:rFonts w:asciiTheme="minorHAnsi" w:hAnsiTheme="minorHAnsi"/>
          <w:sz w:val="32"/>
          <w:szCs w:val="32"/>
        </w:rPr>
      </w:pPr>
    </w:p>
    <w:p w14:paraId="4C896842" w14:textId="77777777" w:rsidR="00C67DB6" w:rsidRDefault="00C67DB6" w:rsidP="00C67DB6">
      <w:pPr>
        <w:pStyle w:val="p2"/>
        <w:numPr>
          <w:ilvl w:val="0"/>
          <w:numId w:val="6"/>
        </w:numPr>
        <w:rPr>
          <w:rFonts w:asciiTheme="minorHAnsi" w:hAnsiTheme="minorHAnsi"/>
          <w:sz w:val="32"/>
          <w:szCs w:val="32"/>
        </w:rPr>
      </w:pPr>
      <w:r>
        <w:rPr>
          <w:rFonts w:asciiTheme="minorHAnsi" w:hAnsiTheme="minorHAnsi"/>
          <w:sz w:val="32"/>
          <w:szCs w:val="32"/>
        </w:rPr>
        <w:t xml:space="preserve">No King in those days…they each did what was right in their own eyes.  </w:t>
      </w:r>
    </w:p>
    <w:p w14:paraId="4E719B8B" w14:textId="77777777" w:rsidR="00C67DB6" w:rsidRDefault="00C67DB6" w:rsidP="00C67DB6">
      <w:pPr>
        <w:pStyle w:val="p2"/>
        <w:numPr>
          <w:ilvl w:val="1"/>
          <w:numId w:val="6"/>
        </w:numPr>
        <w:rPr>
          <w:rFonts w:asciiTheme="minorHAnsi" w:hAnsiTheme="minorHAnsi"/>
          <w:sz w:val="32"/>
          <w:szCs w:val="32"/>
        </w:rPr>
      </w:pPr>
      <w:r>
        <w:rPr>
          <w:rFonts w:asciiTheme="minorHAnsi" w:hAnsiTheme="minorHAnsi"/>
          <w:sz w:val="32"/>
          <w:szCs w:val="32"/>
        </w:rPr>
        <w:t>We will see this statement several more times between here and the end of the book (or at least parts of this sentence)</w:t>
      </w:r>
    </w:p>
    <w:p w14:paraId="77690F17" w14:textId="77777777" w:rsidR="00C67DB6" w:rsidRDefault="00C67DB6" w:rsidP="00C67DB6">
      <w:pPr>
        <w:pStyle w:val="p2"/>
        <w:numPr>
          <w:ilvl w:val="1"/>
          <w:numId w:val="6"/>
        </w:numPr>
        <w:rPr>
          <w:rFonts w:asciiTheme="minorHAnsi" w:hAnsiTheme="minorHAnsi"/>
          <w:sz w:val="32"/>
          <w:szCs w:val="32"/>
        </w:rPr>
      </w:pPr>
      <w:r>
        <w:rPr>
          <w:rFonts w:asciiTheme="minorHAnsi" w:hAnsiTheme="minorHAnsi"/>
          <w:sz w:val="32"/>
          <w:szCs w:val="32"/>
        </w:rPr>
        <w:t xml:space="preserve">Results in apathy, apostasy, and anarchy.  </w:t>
      </w:r>
    </w:p>
    <w:p w14:paraId="4E66C188" w14:textId="4D3DCFC4" w:rsidR="0035399C" w:rsidRDefault="0035399C" w:rsidP="00C67DB6">
      <w:pPr>
        <w:pStyle w:val="p2"/>
        <w:numPr>
          <w:ilvl w:val="1"/>
          <w:numId w:val="6"/>
        </w:numPr>
        <w:rPr>
          <w:rFonts w:asciiTheme="minorHAnsi" w:hAnsiTheme="minorHAnsi"/>
          <w:sz w:val="32"/>
          <w:szCs w:val="32"/>
        </w:rPr>
      </w:pPr>
      <w:r>
        <w:rPr>
          <w:rFonts w:asciiTheme="minorHAnsi" w:hAnsiTheme="minorHAnsi"/>
          <w:sz w:val="32"/>
          <w:szCs w:val="32"/>
        </w:rPr>
        <w:t>We see a young man stealing from his own mother.</w:t>
      </w:r>
    </w:p>
    <w:p w14:paraId="571B4BF5" w14:textId="79B0CB93" w:rsidR="0035399C" w:rsidRDefault="0035399C" w:rsidP="00C67DB6">
      <w:pPr>
        <w:pStyle w:val="p2"/>
        <w:numPr>
          <w:ilvl w:val="1"/>
          <w:numId w:val="6"/>
        </w:numPr>
        <w:rPr>
          <w:rFonts w:asciiTheme="minorHAnsi" w:hAnsiTheme="minorHAnsi"/>
          <w:sz w:val="32"/>
          <w:szCs w:val="32"/>
        </w:rPr>
      </w:pPr>
      <w:r>
        <w:rPr>
          <w:rFonts w:asciiTheme="minorHAnsi" w:hAnsiTheme="minorHAnsi"/>
          <w:sz w:val="32"/>
          <w:szCs w:val="32"/>
        </w:rPr>
        <w:t>We see her cursing whoever took it.</w:t>
      </w:r>
    </w:p>
    <w:p w14:paraId="258787A7" w14:textId="74C6238D" w:rsidR="0035399C" w:rsidRDefault="0035399C" w:rsidP="0035399C">
      <w:pPr>
        <w:pStyle w:val="p2"/>
        <w:numPr>
          <w:ilvl w:val="1"/>
          <w:numId w:val="6"/>
        </w:numPr>
        <w:rPr>
          <w:rFonts w:asciiTheme="minorHAnsi" w:hAnsiTheme="minorHAnsi"/>
          <w:sz w:val="32"/>
          <w:szCs w:val="32"/>
        </w:rPr>
      </w:pPr>
      <w:r>
        <w:rPr>
          <w:rFonts w:asciiTheme="minorHAnsi" w:hAnsiTheme="minorHAnsi"/>
          <w:sz w:val="32"/>
          <w:szCs w:val="32"/>
        </w:rPr>
        <w:t>We see him return it only to have it shaped in the form of an idol, in the name of Yahweh</w:t>
      </w:r>
    </w:p>
    <w:p w14:paraId="570BA502" w14:textId="7C651D91" w:rsidR="0035399C" w:rsidRDefault="0035399C" w:rsidP="0035399C">
      <w:pPr>
        <w:pStyle w:val="p2"/>
        <w:numPr>
          <w:ilvl w:val="1"/>
          <w:numId w:val="6"/>
        </w:numPr>
        <w:rPr>
          <w:rFonts w:asciiTheme="minorHAnsi" w:hAnsiTheme="minorHAnsi"/>
          <w:sz w:val="32"/>
          <w:szCs w:val="32"/>
        </w:rPr>
      </w:pPr>
      <w:r>
        <w:rPr>
          <w:rFonts w:asciiTheme="minorHAnsi" w:hAnsiTheme="minorHAnsi"/>
          <w:sz w:val="32"/>
          <w:szCs w:val="32"/>
        </w:rPr>
        <w:t>We see this young man create his own religion and worship</w:t>
      </w:r>
    </w:p>
    <w:p w14:paraId="7D3F31C4" w14:textId="1C823CCD" w:rsidR="0035399C" w:rsidRDefault="0035399C" w:rsidP="0035399C">
      <w:pPr>
        <w:pStyle w:val="p2"/>
        <w:numPr>
          <w:ilvl w:val="1"/>
          <w:numId w:val="6"/>
        </w:numPr>
        <w:rPr>
          <w:rFonts w:asciiTheme="minorHAnsi" w:hAnsiTheme="minorHAnsi"/>
          <w:sz w:val="32"/>
          <w:szCs w:val="32"/>
        </w:rPr>
      </w:pPr>
      <w:r>
        <w:rPr>
          <w:rFonts w:asciiTheme="minorHAnsi" w:hAnsiTheme="minorHAnsi"/>
          <w:sz w:val="32"/>
          <w:szCs w:val="32"/>
        </w:rPr>
        <w:t>We see a Levite out of territory, accepting a j</w:t>
      </w:r>
      <w:r w:rsidR="001603F6">
        <w:rPr>
          <w:rFonts w:asciiTheme="minorHAnsi" w:hAnsiTheme="minorHAnsi"/>
          <w:sz w:val="32"/>
          <w:szCs w:val="32"/>
        </w:rPr>
        <w:t>ob to be the priest for</w:t>
      </w:r>
      <w:r>
        <w:rPr>
          <w:rFonts w:asciiTheme="minorHAnsi" w:hAnsiTheme="minorHAnsi"/>
          <w:sz w:val="32"/>
          <w:szCs w:val="32"/>
        </w:rPr>
        <w:t xml:space="preserve"> a single family.</w:t>
      </w:r>
    </w:p>
    <w:p w14:paraId="4B63364D" w14:textId="312303C2" w:rsidR="001603F6" w:rsidRDefault="001603F6" w:rsidP="0035399C">
      <w:pPr>
        <w:pStyle w:val="p2"/>
        <w:numPr>
          <w:ilvl w:val="1"/>
          <w:numId w:val="6"/>
        </w:numPr>
        <w:rPr>
          <w:rFonts w:asciiTheme="minorHAnsi" w:hAnsiTheme="minorHAnsi"/>
          <w:sz w:val="32"/>
          <w:szCs w:val="32"/>
        </w:rPr>
      </w:pPr>
      <w:r>
        <w:rPr>
          <w:rFonts w:asciiTheme="minorHAnsi" w:hAnsiTheme="minorHAnsi"/>
          <w:sz w:val="32"/>
          <w:szCs w:val="32"/>
        </w:rPr>
        <w:t>We see the tribe of Dan looking for a different allotment of land because they failed to take theirs.</w:t>
      </w:r>
    </w:p>
    <w:p w14:paraId="02E46AAA" w14:textId="7C8C2983" w:rsidR="001603F6" w:rsidRDefault="001603F6" w:rsidP="0035399C">
      <w:pPr>
        <w:pStyle w:val="p2"/>
        <w:numPr>
          <w:ilvl w:val="1"/>
          <w:numId w:val="6"/>
        </w:numPr>
        <w:rPr>
          <w:rFonts w:asciiTheme="minorHAnsi" w:hAnsiTheme="minorHAnsi"/>
          <w:sz w:val="32"/>
          <w:szCs w:val="32"/>
        </w:rPr>
      </w:pPr>
      <w:r>
        <w:rPr>
          <w:rFonts w:asciiTheme="minorHAnsi" w:hAnsiTheme="minorHAnsi"/>
          <w:sz w:val="32"/>
          <w:szCs w:val="32"/>
        </w:rPr>
        <w:t>We see this same tribe stealing Micah’s household gods and goods, not to destroy them, but to set them up as their own</w:t>
      </w:r>
      <w:r w:rsidR="00C32212">
        <w:rPr>
          <w:rFonts w:asciiTheme="minorHAnsi" w:hAnsiTheme="minorHAnsi"/>
          <w:sz w:val="32"/>
          <w:szCs w:val="32"/>
        </w:rPr>
        <w:t xml:space="preserve"> TO WORSHIP</w:t>
      </w:r>
      <w:r>
        <w:rPr>
          <w:rFonts w:asciiTheme="minorHAnsi" w:hAnsiTheme="minorHAnsi"/>
          <w:sz w:val="32"/>
          <w:szCs w:val="32"/>
        </w:rPr>
        <w:t>.</w:t>
      </w:r>
    </w:p>
    <w:p w14:paraId="3A85B5C2" w14:textId="48B49D8F" w:rsidR="007E0EAC" w:rsidRPr="007E0EAC" w:rsidRDefault="001603F6" w:rsidP="007E0EAC">
      <w:pPr>
        <w:pStyle w:val="p2"/>
        <w:numPr>
          <w:ilvl w:val="1"/>
          <w:numId w:val="6"/>
        </w:numPr>
        <w:rPr>
          <w:rFonts w:asciiTheme="minorHAnsi" w:hAnsiTheme="minorHAnsi"/>
          <w:sz w:val="32"/>
          <w:szCs w:val="32"/>
        </w:rPr>
      </w:pPr>
      <w:r>
        <w:rPr>
          <w:rFonts w:asciiTheme="minorHAnsi" w:hAnsiTheme="minorHAnsi"/>
          <w:sz w:val="32"/>
          <w:szCs w:val="32"/>
        </w:rPr>
        <w:t>We see this same people group destroy an entire village and  make it their home when it was a land not given to them.</w:t>
      </w:r>
    </w:p>
    <w:p w14:paraId="187EE509" w14:textId="04E0E2B8" w:rsidR="001603F6" w:rsidRPr="0035399C" w:rsidRDefault="00E86827" w:rsidP="0035399C">
      <w:pPr>
        <w:pStyle w:val="p2"/>
        <w:numPr>
          <w:ilvl w:val="1"/>
          <w:numId w:val="6"/>
        </w:numPr>
        <w:rPr>
          <w:rFonts w:asciiTheme="minorHAnsi" w:hAnsiTheme="minorHAnsi"/>
          <w:sz w:val="32"/>
          <w:szCs w:val="32"/>
        </w:rPr>
      </w:pPr>
      <w:r>
        <w:rPr>
          <w:rFonts w:asciiTheme="minorHAnsi" w:hAnsiTheme="minorHAnsi"/>
          <w:sz w:val="32"/>
          <w:szCs w:val="32"/>
        </w:rPr>
        <w:t xml:space="preserve">They each did what was right in their own eyes.  </w:t>
      </w:r>
      <w:r w:rsidR="001603F6">
        <w:rPr>
          <w:rFonts w:asciiTheme="minorHAnsi" w:hAnsiTheme="minorHAnsi"/>
          <w:sz w:val="32"/>
          <w:szCs w:val="32"/>
        </w:rPr>
        <w:t xml:space="preserve"> </w:t>
      </w:r>
    </w:p>
    <w:p w14:paraId="3DACC4E4" w14:textId="77777777" w:rsidR="009C5994" w:rsidRDefault="009C5994" w:rsidP="009C5994">
      <w:pPr>
        <w:pStyle w:val="p2"/>
        <w:ind w:left="270" w:firstLine="0"/>
        <w:rPr>
          <w:rFonts w:asciiTheme="minorHAnsi" w:hAnsiTheme="minorHAnsi"/>
          <w:sz w:val="32"/>
          <w:szCs w:val="32"/>
        </w:rPr>
      </w:pPr>
      <w:r>
        <w:rPr>
          <w:rFonts w:asciiTheme="minorHAnsi" w:hAnsiTheme="minorHAnsi"/>
          <w:sz w:val="32"/>
          <w:szCs w:val="32"/>
        </w:rPr>
        <w:lastRenderedPageBreak/>
        <w:t>APPLICATION:</w:t>
      </w:r>
    </w:p>
    <w:p w14:paraId="29533D37" w14:textId="1023AB52" w:rsidR="009C5994" w:rsidRDefault="009C5994" w:rsidP="009C5994">
      <w:pPr>
        <w:pStyle w:val="p2"/>
        <w:numPr>
          <w:ilvl w:val="1"/>
          <w:numId w:val="6"/>
        </w:numPr>
        <w:rPr>
          <w:rFonts w:asciiTheme="minorHAnsi" w:hAnsiTheme="minorHAnsi"/>
          <w:sz w:val="32"/>
          <w:szCs w:val="32"/>
        </w:rPr>
      </w:pPr>
      <w:r>
        <w:rPr>
          <w:rFonts w:asciiTheme="minorHAnsi" w:hAnsiTheme="minorHAnsi"/>
          <w:sz w:val="32"/>
          <w:szCs w:val="32"/>
        </w:rPr>
        <w:t>When we do what is right in our own eyes…we have no moral compass to guide us.</w:t>
      </w:r>
    </w:p>
    <w:p w14:paraId="47046F03" w14:textId="29DBA664" w:rsidR="009C5994" w:rsidRDefault="009C5994" w:rsidP="009C5994">
      <w:pPr>
        <w:pStyle w:val="p2"/>
        <w:numPr>
          <w:ilvl w:val="1"/>
          <w:numId w:val="6"/>
        </w:numPr>
        <w:rPr>
          <w:rFonts w:asciiTheme="minorHAnsi" w:hAnsiTheme="minorHAnsi"/>
          <w:sz w:val="32"/>
          <w:szCs w:val="32"/>
        </w:rPr>
      </w:pPr>
      <w:r>
        <w:rPr>
          <w:rFonts w:asciiTheme="minorHAnsi" w:hAnsiTheme="minorHAnsi"/>
          <w:sz w:val="32"/>
          <w:szCs w:val="32"/>
        </w:rPr>
        <w:t xml:space="preserve">When we ignore the truth of God’s word in favor of what we want, the results are catastrophic.  </w:t>
      </w:r>
    </w:p>
    <w:p w14:paraId="01A8566A" w14:textId="54DD56CC" w:rsidR="00785BAF" w:rsidRDefault="00785BAF" w:rsidP="009C5994">
      <w:pPr>
        <w:pStyle w:val="p2"/>
        <w:numPr>
          <w:ilvl w:val="1"/>
          <w:numId w:val="6"/>
        </w:numPr>
        <w:rPr>
          <w:rFonts w:asciiTheme="minorHAnsi" w:hAnsiTheme="minorHAnsi"/>
          <w:sz w:val="32"/>
          <w:szCs w:val="32"/>
        </w:rPr>
      </w:pPr>
      <w:r>
        <w:rPr>
          <w:rFonts w:asciiTheme="minorHAnsi" w:hAnsiTheme="minorHAnsi"/>
          <w:sz w:val="32"/>
          <w:szCs w:val="32"/>
        </w:rPr>
        <w:t xml:space="preserve">When we are not actively worshiping God, loving God, pursing God, we will fall back to that which is most natural for us…ourselves.  When we fail to worship God, we will worship ourselves instead.  </w:t>
      </w:r>
    </w:p>
    <w:p w14:paraId="5E649CB9" w14:textId="4A57B809" w:rsidR="00785BAF" w:rsidRDefault="00785BAF" w:rsidP="009C5994">
      <w:pPr>
        <w:pStyle w:val="p2"/>
        <w:numPr>
          <w:ilvl w:val="1"/>
          <w:numId w:val="6"/>
        </w:numPr>
        <w:rPr>
          <w:rFonts w:asciiTheme="minorHAnsi" w:hAnsiTheme="minorHAnsi"/>
          <w:sz w:val="32"/>
          <w:szCs w:val="32"/>
        </w:rPr>
      </w:pPr>
      <w:r>
        <w:rPr>
          <w:rFonts w:asciiTheme="minorHAnsi" w:hAnsiTheme="minorHAnsi"/>
          <w:sz w:val="32"/>
          <w:szCs w:val="32"/>
        </w:rPr>
        <w:t>We will devise something to worship.</w:t>
      </w:r>
    </w:p>
    <w:p w14:paraId="1474DF44" w14:textId="77777777" w:rsidR="00C67DB6" w:rsidRDefault="00C67DB6" w:rsidP="00C67DB6">
      <w:pPr>
        <w:pStyle w:val="p2"/>
        <w:numPr>
          <w:ilvl w:val="0"/>
          <w:numId w:val="6"/>
        </w:numPr>
        <w:rPr>
          <w:rFonts w:asciiTheme="minorHAnsi" w:hAnsiTheme="minorHAnsi"/>
          <w:sz w:val="32"/>
          <w:szCs w:val="32"/>
        </w:rPr>
      </w:pPr>
      <w:r>
        <w:rPr>
          <w:rFonts w:asciiTheme="minorHAnsi" w:hAnsiTheme="minorHAnsi"/>
          <w:sz w:val="32"/>
          <w:szCs w:val="32"/>
        </w:rPr>
        <w:t xml:space="preserve">Crafted their own religion.  </w:t>
      </w:r>
    </w:p>
    <w:p w14:paraId="62A5FB8F" w14:textId="77777777" w:rsidR="00C67DB6" w:rsidRDefault="00C67DB6" w:rsidP="00C67DB6">
      <w:pPr>
        <w:pStyle w:val="p2"/>
        <w:numPr>
          <w:ilvl w:val="1"/>
          <w:numId w:val="6"/>
        </w:numPr>
        <w:rPr>
          <w:rFonts w:asciiTheme="minorHAnsi" w:hAnsiTheme="minorHAnsi"/>
          <w:sz w:val="32"/>
          <w:szCs w:val="32"/>
        </w:rPr>
      </w:pPr>
      <w:r>
        <w:rPr>
          <w:rFonts w:asciiTheme="minorHAnsi" w:hAnsiTheme="minorHAnsi"/>
          <w:sz w:val="32"/>
          <w:szCs w:val="32"/>
        </w:rPr>
        <w:t>Why would Micah have felt compelled to do so if he were worshipping and serving God properly?</w:t>
      </w:r>
    </w:p>
    <w:p w14:paraId="2924DBBD" w14:textId="6DEC7149" w:rsidR="009C5994" w:rsidRDefault="009C5994" w:rsidP="009C5994">
      <w:pPr>
        <w:pStyle w:val="p2"/>
        <w:numPr>
          <w:ilvl w:val="2"/>
          <w:numId w:val="6"/>
        </w:numPr>
        <w:rPr>
          <w:rFonts w:asciiTheme="minorHAnsi" w:hAnsiTheme="minorHAnsi"/>
          <w:sz w:val="32"/>
          <w:szCs w:val="32"/>
        </w:rPr>
      </w:pPr>
      <w:r>
        <w:rPr>
          <w:rFonts w:asciiTheme="minorHAnsi" w:hAnsiTheme="minorHAnsi"/>
          <w:sz w:val="32"/>
          <w:szCs w:val="32"/>
        </w:rPr>
        <w:t xml:space="preserve">If we being truly and fully satisfied in God alone, we have no need to go elsewhere.  </w:t>
      </w:r>
    </w:p>
    <w:p w14:paraId="22C2DD0E" w14:textId="7A1D7759" w:rsidR="009C5994" w:rsidRDefault="009C5994" w:rsidP="009C5994">
      <w:pPr>
        <w:pStyle w:val="p2"/>
        <w:numPr>
          <w:ilvl w:val="2"/>
          <w:numId w:val="6"/>
        </w:numPr>
        <w:rPr>
          <w:rFonts w:asciiTheme="minorHAnsi" w:hAnsiTheme="minorHAnsi"/>
          <w:sz w:val="32"/>
          <w:szCs w:val="32"/>
        </w:rPr>
      </w:pPr>
      <w:r>
        <w:rPr>
          <w:rFonts w:asciiTheme="minorHAnsi" w:hAnsiTheme="minorHAnsi"/>
          <w:sz w:val="32"/>
          <w:szCs w:val="32"/>
        </w:rPr>
        <w:t>The fact that they turned to other gods reveals that they were not satisfied in God alone</w:t>
      </w:r>
    </w:p>
    <w:p w14:paraId="0AA86AFF" w14:textId="23737487" w:rsidR="009C5994" w:rsidRDefault="009C5994" w:rsidP="009C5994">
      <w:pPr>
        <w:pStyle w:val="p2"/>
        <w:numPr>
          <w:ilvl w:val="2"/>
          <w:numId w:val="6"/>
        </w:numPr>
        <w:rPr>
          <w:rFonts w:asciiTheme="minorHAnsi" w:hAnsiTheme="minorHAnsi"/>
          <w:sz w:val="32"/>
          <w:szCs w:val="32"/>
        </w:rPr>
      </w:pPr>
      <w:r>
        <w:rPr>
          <w:rFonts w:asciiTheme="minorHAnsi" w:hAnsiTheme="minorHAnsi"/>
          <w:sz w:val="32"/>
          <w:szCs w:val="32"/>
        </w:rPr>
        <w:t>This is why John Piper’s statement – God is most glorified in us when we are most satisfied in Him – hold such significance for me.</w:t>
      </w:r>
    </w:p>
    <w:p w14:paraId="5C2F739F" w14:textId="020B2FB5" w:rsidR="009C5994" w:rsidRDefault="009C5994" w:rsidP="009C5994">
      <w:pPr>
        <w:pStyle w:val="p2"/>
        <w:numPr>
          <w:ilvl w:val="2"/>
          <w:numId w:val="6"/>
        </w:numPr>
        <w:rPr>
          <w:rFonts w:asciiTheme="minorHAnsi" w:hAnsiTheme="minorHAnsi"/>
          <w:sz w:val="32"/>
          <w:szCs w:val="32"/>
        </w:rPr>
      </w:pPr>
      <w:r>
        <w:rPr>
          <w:rFonts w:asciiTheme="minorHAnsi" w:hAnsiTheme="minorHAnsi"/>
          <w:sz w:val="32"/>
          <w:szCs w:val="32"/>
        </w:rPr>
        <w:t xml:space="preserve">It is the same reason why I find his statement about temptation so profound…He states (and I paraphrase) that </w:t>
      </w:r>
      <w:r w:rsidR="0040560D">
        <w:rPr>
          <w:rFonts w:asciiTheme="minorHAnsi" w:hAnsiTheme="minorHAnsi"/>
          <w:sz w:val="32"/>
          <w:szCs w:val="32"/>
        </w:rPr>
        <w:t xml:space="preserve">the key for overcoming temptation is finding superior satisfaction in God alone.  </w:t>
      </w:r>
    </w:p>
    <w:p w14:paraId="3009C65A" w14:textId="3EC9AD2D" w:rsidR="0040560D" w:rsidRDefault="0040560D" w:rsidP="009C5994">
      <w:pPr>
        <w:pStyle w:val="p2"/>
        <w:numPr>
          <w:ilvl w:val="2"/>
          <w:numId w:val="6"/>
        </w:numPr>
        <w:rPr>
          <w:rFonts w:asciiTheme="minorHAnsi" w:hAnsiTheme="minorHAnsi"/>
          <w:sz w:val="32"/>
          <w:szCs w:val="32"/>
        </w:rPr>
      </w:pPr>
      <w:r>
        <w:rPr>
          <w:rFonts w:asciiTheme="minorHAnsi" w:hAnsiTheme="minorHAnsi"/>
          <w:sz w:val="32"/>
          <w:szCs w:val="32"/>
        </w:rPr>
        <w:t xml:space="preserve">BECAUSE if we are satisfied in God alone, if we are delighting ourselves in Him, we will not be lured and enticed elsewhere because we have already found our delight in Him.  </w:t>
      </w:r>
    </w:p>
    <w:p w14:paraId="2A8BCFCB" w14:textId="7D0BD260" w:rsidR="0090241D" w:rsidRDefault="0090241D" w:rsidP="009C5994">
      <w:pPr>
        <w:pStyle w:val="p2"/>
        <w:numPr>
          <w:ilvl w:val="2"/>
          <w:numId w:val="6"/>
        </w:numPr>
        <w:rPr>
          <w:rFonts w:asciiTheme="minorHAnsi" w:hAnsiTheme="minorHAnsi"/>
          <w:sz w:val="32"/>
          <w:szCs w:val="32"/>
        </w:rPr>
      </w:pPr>
      <w:r>
        <w:rPr>
          <w:rFonts w:asciiTheme="minorHAnsi" w:hAnsiTheme="minorHAnsi"/>
          <w:sz w:val="32"/>
          <w:szCs w:val="32"/>
        </w:rPr>
        <w:lastRenderedPageBreak/>
        <w:t>Micah crafted his own religion because God wasn’t doing it for him.</w:t>
      </w:r>
    </w:p>
    <w:p w14:paraId="7E2C1AC4" w14:textId="4992B2C6" w:rsidR="0090241D" w:rsidRPr="009C5994" w:rsidRDefault="0090241D" w:rsidP="009C5994">
      <w:pPr>
        <w:pStyle w:val="p2"/>
        <w:numPr>
          <w:ilvl w:val="2"/>
          <w:numId w:val="6"/>
        </w:numPr>
        <w:rPr>
          <w:rFonts w:asciiTheme="minorHAnsi" w:hAnsiTheme="minorHAnsi"/>
          <w:sz w:val="32"/>
          <w:szCs w:val="32"/>
        </w:rPr>
      </w:pPr>
      <w:r>
        <w:rPr>
          <w:rFonts w:asciiTheme="minorHAnsi" w:hAnsiTheme="minorHAnsi"/>
          <w:sz w:val="32"/>
          <w:szCs w:val="32"/>
        </w:rPr>
        <w:t>May that never be true of us.  May we never be tempted to stray because we are being completely satisfied in God alone.</w:t>
      </w:r>
    </w:p>
    <w:p w14:paraId="3C42E846" w14:textId="06B0F1A2" w:rsidR="0090241D" w:rsidRDefault="00C67DB6" w:rsidP="00C67DB6">
      <w:pPr>
        <w:pStyle w:val="p2"/>
        <w:numPr>
          <w:ilvl w:val="1"/>
          <w:numId w:val="6"/>
        </w:numPr>
        <w:rPr>
          <w:rFonts w:asciiTheme="minorHAnsi" w:hAnsiTheme="minorHAnsi"/>
          <w:sz w:val="32"/>
          <w:szCs w:val="32"/>
        </w:rPr>
      </w:pPr>
      <w:r>
        <w:rPr>
          <w:rFonts w:asciiTheme="minorHAnsi" w:hAnsiTheme="minorHAnsi"/>
          <w:sz w:val="32"/>
          <w:szCs w:val="32"/>
        </w:rPr>
        <w:t xml:space="preserve">What does </w:t>
      </w:r>
      <w:r w:rsidR="0090241D">
        <w:rPr>
          <w:rFonts w:asciiTheme="minorHAnsi" w:hAnsiTheme="minorHAnsi"/>
          <w:sz w:val="32"/>
          <w:szCs w:val="32"/>
        </w:rPr>
        <w:t>it</w:t>
      </w:r>
      <w:r>
        <w:rPr>
          <w:rFonts w:asciiTheme="minorHAnsi" w:hAnsiTheme="minorHAnsi"/>
          <w:sz w:val="32"/>
          <w:szCs w:val="32"/>
        </w:rPr>
        <w:t xml:space="preserve"> say about the heart of man</w:t>
      </w:r>
      <w:r w:rsidR="0090241D">
        <w:rPr>
          <w:rFonts w:asciiTheme="minorHAnsi" w:hAnsiTheme="minorHAnsi"/>
          <w:sz w:val="32"/>
          <w:szCs w:val="32"/>
        </w:rPr>
        <w:t xml:space="preserve"> that Micah, when he failed to find his satisfaction in God, created his own</w:t>
      </w:r>
      <w:r w:rsidR="00F44710">
        <w:rPr>
          <w:rFonts w:asciiTheme="minorHAnsi" w:hAnsiTheme="minorHAnsi"/>
          <w:sz w:val="32"/>
          <w:szCs w:val="32"/>
        </w:rPr>
        <w:t xml:space="preserve">? </w:t>
      </w:r>
    </w:p>
    <w:p w14:paraId="14B07E36" w14:textId="6DD594C7" w:rsidR="00C67DB6" w:rsidRDefault="00C67DB6" w:rsidP="0090241D">
      <w:pPr>
        <w:pStyle w:val="p2"/>
        <w:numPr>
          <w:ilvl w:val="2"/>
          <w:numId w:val="6"/>
        </w:numPr>
        <w:rPr>
          <w:rFonts w:asciiTheme="minorHAnsi" w:hAnsiTheme="minorHAnsi"/>
          <w:sz w:val="32"/>
          <w:szCs w:val="32"/>
        </w:rPr>
      </w:pPr>
      <w:r>
        <w:rPr>
          <w:rFonts w:asciiTheme="minorHAnsi" w:hAnsiTheme="minorHAnsi"/>
          <w:sz w:val="32"/>
          <w:szCs w:val="32"/>
        </w:rPr>
        <w:t>We were created to worship.</w:t>
      </w:r>
    </w:p>
    <w:p w14:paraId="35B97DD8" w14:textId="28219089" w:rsidR="0090241D" w:rsidRDefault="0090241D" w:rsidP="0090241D">
      <w:pPr>
        <w:pStyle w:val="p2"/>
        <w:numPr>
          <w:ilvl w:val="2"/>
          <w:numId w:val="6"/>
        </w:numPr>
        <w:rPr>
          <w:rFonts w:asciiTheme="minorHAnsi" w:hAnsiTheme="minorHAnsi"/>
          <w:sz w:val="32"/>
          <w:szCs w:val="32"/>
        </w:rPr>
      </w:pPr>
      <w:r>
        <w:rPr>
          <w:rFonts w:asciiTheme="minorHAnsi" w:hAnsiTheme="minorHAnsi"/>
          <w:sz w:val="32"/>
          <w:szCs w:val="32"/>
        </w:rPr>
        <w:t xml:space="preserve">We were created to worship…God.  When we allow that natural inclination of worship to get directed elsewhere, that is when we develop problems.  We are created to worship.  That worship should just be directed towards God.  </w:t>
      </w:r>
    </w:p>
    <w:p w14:paraId="2AB29AAF" w14:textId="048893A3" w:rsidR="00C32212" w:rsidRDefault="00C32212" w:rsidP="00C32212">
      <w:pPr>
        <w:pStyle w:val="p2"/>
        <w:numPr>
          <w:ilvl w:val="1"/>
          <w:numId w:val="6"/>
        </w:numPr>
        <w:rPr>
          <w:rFonts w:asciiTheme="minorHAnsi" w:hAnsiTheme="minorHAnsi"/>
          <w:sz w:val="32"/>
          <w:szCs w:val="32"/>
        </w:rPr>
      </w:pPr>
      <w:r>
        <w:rPr>
          <w:rFonts w:asciiTheme="minorHAnsi" w:hAnsiTheme="minorHAnsi"/>
          <w:sz w:val="32"/>
          <w:szCs w:val="32"/>
        </w:rPr>
        <w:t>We see the tribe of Dan STEALING another man’s gods and priests to take and worship them as their own.</w:t>
      </w:r>
    </w:p>
    <w:p w14:paraId="06947EA1" w14:textId="56BBE304" w:rsidR="00C32212" w:rsidRDefault="00C32212" w:rsidP="00C32212">
      <w:pPr>
        <w:pStyle w:val="p2"/>
        <w:numPr>
          <w:ilvl w:val="1"/>
          <w:numId w:val="6"/>
        </w:numPr>
        <w:rPr>
          <w:rFonts w:asciiTheme="minorHAnsi" w:hAnsiTheme="minorHAnsi"/>
          <w:sz w:val="32"/>
          <w:szCs w:val="32"/>
        </w:rPr>
      </w:pPr>
      <w:r>
        <w:rPr>
          <w:rFonts w:asciiTheme="minorHAnsi" w:hAnsiTheme="minorHAnsi"/>
          <w:sz w:val="32"/>
          <w:szCs w:val="32"/>
        </w:rPr>
        <w:t>We see in the heart of these people a desire to worship.  Problem is, they are worshipping the wrong thing in the in the wrong way.</w:t>
      </w:r>
    </w:p>
    <w:p w14:paraId="0100F71C" w14:textId="1999F7D6" w:rsidR="00C32212" w:rsidRDefault="00C32212" w:rsidP="00C32212">
      <w:pPr>
        <w:pStyle w:val="p2"/>
        <w:numPr>
          <w:ilvl w:val="1"/>
          <w:numId w:val="6"/>
        </w:numPr>
        <w:rPr>
          <w:rFonts w:asciiTheme="minorHAnsi" w:hAnsiTheme="minorHAnsi"/>
          <w:sz w:val="32"/>
          <w:szCs w:val="32"/>
        </w:rPr>
      </w:pPr>
      <w:r>
        <w:rPr>
          <w:rFonts w:asciiTheme="minorHAnsi" w:hAnsiTheme="minorHAnsi"/>
          <w:sz w:val="32"/>
          <w:szCs w:val="32"/>
        </w:rPr>
        <w:t>We are created to worship.  God is supposed to be the object and fulfillment of that worship and, for Israel as well as for us, we often place something else where God is supposed to be.</w:t>
      </w:r>
      <w:bookmarkStart w:id="0" w:name="_GoBack"/>
      <w:bookmarkEnd w:id="0"/>
    </w:p>
    <w:p w14:paraId="4F536AEA" w14:textId="77777777" w:rsidR="009C5994" w:rsidRDefault="009C5994" w:rsidP="009C5994">
      <w:pPr>
        <w:pStyle w:val="p2"/>
        <w:rPr>
          <w:rFonts w:asciiTheme="minorHAnsi" w:hAnsiTheme="minorHAnsi"/>
          <w:sz w:val="32"/>
          <w:szCs w:val="32"/>
        </w:rPr>
      </w:pPr>
    </w:p>
    <w:p w14:paraId="4E3980A1" w14:textId="77777777" w:rsidR="009C5994" w:rsidRDefault="009C5994" w:rsidP="009C5994">
      <w:pPr>
        <w:pStyle w:val="p2"/>
        <w:rPr>
          <w:rFonts w:asciiTheme="minorHAnsi" w:hAnsiTheme="minorHAnsi"/>
          <w:sz w:val="32"/>
          <w:szCs w:val="32"/>
        </w:rPr>
      </w:pPr>
    </w:p>
    <w:p w14:paraId="6BF0A1F8" w14:textId="0A7A9182" w:rsidR="00D90C15" w:rsidRDefault="008A796D" w:rsidP="00E4641C">
      <w:pPr>
        <w:pStyle w:val="p2"/>
        <w:rPr>
          <w:rFonts w:asciiTheme="minorHAnsi" w:hAnsiTheme="minorHAnsi"/>
          <w:sz w:val="32"/>
          <w:szCs w:val="32"/>
        </w:rPr>
      </w:pPr>
      <w:r>
        <w:rPr>
          <w:rFonts w:asciiTheme="minorHAnsi" w:hAnsiTheme="minorHAnsi"/>
          <w:sz w:val="32"/>
          <w:szCs w:val="32"/>
        </w:rPr>
        <w:t>The lesson we need to learn his simply this…Be satisfied in God.</w:t>
      </w:r>
    </w:p>
    <w:p w14:paraId="0370690C" w14:textId="77777777" w:rsidR="008A796D" w:rsidRDefault="008A796D" w:rsidP="00E4641C">
      <w:pPr>
        <w:pStyle w:val="p2"/>
        <w:rPr>
          <w:rFonts w:asciiTheme="minorHAnsi" w:hAnsiTheme="minorHAnsi"/>
          <w:sz w:val="32"/>
          <w:szCs w:val="32"/>
        </w:rPr>
      </w:pPr>
    </w:p>
    <w:p w14:paraId="1B2CD8C8" w14:textId="2CF3000E" w:rsidR="008A796D" w:rsidRDefault="008A796D" w:rsidP="00E4641C">
      <w:pPr>
        <w:pStyle w:val="p2"/>
        <w:rPr>
          <w:rFonts w:asciiTheme="minorHAnsi" w:hAnsiTheme="minorHAnsi"/>
          <w:sz w:val="32"/>
          <w:szCs w:val="32"/>
        </w:rPr>
      </w:pPr>
      <w:r>
        <w:rPr>
          <w:rFonts w:asciiTheme="minorHAnsi" w:hAnsiTheme="minorHAnsi"/>
          <w:sz w:val="32"/>
          <w:szCs w:val="32"/>
        </w:rPr>
        <w:t>I feel like I say that a lot but then again, that is the theme of scripture isn’t it?</w:t>
      </w:r>
    </w:p>
    <w:p w14:paraId="0155D63B" w14:textId="4367AB9C" w:rsidR="008A796D" w:rsidRDefault="008A796D" w:rsidP="00E4641C">
      <w:pPr>
        <w:pStyle w:val="p2"/>
        <w:rPr>
          <w:rFonts w:asciiTheme="minorHAnsi" w:hAnsiTheme="minorHAnsi"/>
          <w:sz w:val="32"/>
          <w:szCs w:val="32"/>
        </w:rPr>
      </w:pPr>
      <w:r>
        <w:rPr>
          <w:rFonts w:asciiTheme="minorHAnsi" w:hAnsiTheme="minorHAnsi"/>
          <w:sz w:val="32"/>
          <w:szCs w:val="32"/>
        </w:rPr>
        <w:lastRenderedPageBreak/>
        <w:t>Be satisfied in Him and you will not find yourself being drawn to other things.</w:t>
      </w:r>
    </w:p>
    <w:p w14:paraId="79D6E04C" w14:textId="5E6B9431" w:rsidR="008A796D" w:rsidRDefault="008A796D" w:rsidP="00E4641C">
      <w:pPr>
        <w:pStyle w:val="p2"/>
        <w:rPr>
          <w:rFonts w:asciiTheme="minorHAnsi" w:hAnsiTheme="minorHAnsi"/>
          <w:sz w:val="32"/>
          <w:szCs w:val="32"/>
        </w:rPr>
      </w:pPr>
      <w:r>
        <w:rPr>
          <w:rFonts w:asciiTheme="minorHAnsi" w:hAnsiTheme="minorHAnsi"/>
          <w:sz w:val="32"/>
          <w:szCs w:val="32"/>
        </w:rPr>
        <w:t xml:space="preserve">Surround yourself with people that will fill you </w:t>
      </w:r>
      <w:r w:rsidR="004A107A">
        <w:rPr>
          <w:rFonts w:asciiTheme="minorHAnsi" w:hAnsiTheme="minorHAnsi"/>
          <w:sz w:val="32"/>
          <w:szCs w:val="32"/>
        </w:rPr>
        <w:t>motivation and encouragement to be growing in Christ.</w:t>
      </w:r>
    </w:p>
    <w:p w14:paraId="00ABEB39" w14:textId="6020F544" w:rsidR="004A107A" w:rsidRDefault="004A107A" w:rsidP="00E4641C">
      <w:pPr>
        <w:pStyle w:val="p2"/>
        <w:rPr>
          <w:rFonts w:asciiTheme="minorHAnsi" w:hAnsiTheme="minorHAnsi"/>
          <w:sz w:val="32"/>
          <w:szCs w:val="32"/>
        </w:rPr>
      </w:pPr>
      <w:r>
        <w:rPr>
          <w:rFonts w:asciiTheme="minorHAnsi" w:hAnsiTheme="minorHAnsi"/>
          <w:sz w:val="32"/>
          <w:szCs w:val="32"/>
        </w:rPr>
        <w:t xml:space="preserve">Minimize the influences in your life that would pull you away from God.  </w:t>
      </w:r>
    </w:p>
    <w:p w14:paraId="569E854D" w14:textId="23785E2A" w:rsidR="00C43D8F" w:rsidRDefault="00C43D8F" w:rsidP="00E4641C">
      <w:pPr>
        <w:pStyle w:val="p2"/>
        <w:rPr>
          <w:rFonts w:asciiTheme="minorHAnsi" w:hAnsiTheme="minorHAnsi"/>
          <w:sz w:val="32"/>
          <w:szCs w:val="32"/>
        </w:rPr>
      </w:pPr>
      <w:r>
        <w:rPr>
          <w:rFonts w:asciiTheme="minorHAnsi" w:hAnsiTheme="minorHAnsi"/>
          <w:sz w:val="32"/>
          <w:szCs w:val="32"/>
        </w:rPr>
        <w:t>You were made to worship…so worship…God.</w:t>
      </w:r>
    </w:p>
    <w:p w14:paraId="701CFF3B" w14:textId="6CFA9B4D" w:rsidR="00C43D8F" w:rsidRPr="008A796D" w:rsidRDefault="00C43D8F" w:rsidP="00E4641C">
      <w:pPr>
        <w:pStyle w:val="p2"/>
        <w:rPr>
          <w:rFonts w:asciiTheme="minorHAnsi" w:hAnsiTheme="minorHAnsi"/>
          <w:sz w:val="32"/>
          <w:szCs w:val="32"/>
        </w:rPr>
      </w:pPr>
      <w:r>
        <w:rPr>
          <w:rFonts w:asciiTheme="minorHAnsi" w:hAnsiTheme="minorHAnsi"/>
          <w:sz w:val="32"/>
          <w:szCs w:val="32"/>
        </w:rPr>
        <w:t xml:space="preserve">And as you worship him, you will find yourself growing together to become more like Jesus for the glory of God.  </w:t>
      </w:r>
    </w:p>
    <w:sectPr w:rsidR="00C43D8F" w:rsidRPr="008A796D" w:rsidSect="007F34E7">
      <w:headerReference w:type="even" r:id="rId23"/>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D675C" w14:textId="77777777" w:rsidR="00033747" w:rsidRDefault="00033747" w:rsidP="00A008F5">
      <w:r>
        <w:separator/>
      </w:r>
    </w:p>
  </w:endnote>
  <w:endnote w:type="continuationSeparator" w:id="0">
    <w:p w14:paraId="1C1A0C0D" w14:textId="77777777" w:rsidR="00033747" w:rsidRDefault="00033747" w:rsidP="00A00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5E579" w14:textId="77777777" w:rsidR="00033747" w:rsidRDefault="00033747" w:rsidP="00A008F5">
      <w:r>
        <w:separator/>
      </w:r>
    </w:p>
  </w:footnote>
  <w:footnote w:type="continuationSeparator" w:id="0">
    <w:p w14:paraId="2F0A2E11" w14:textId="77777777" w:rsidR="00033747" w:rsidRDefault="00033747" w:rsidP="00A00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916B9" w14:textId="77777777" w:rsidR="009C5994" w:rsidRDefault="009C5994" w:rsidP="009C599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988A93" w14:textId="77777777" w:rsidR="009C5994" w:rsidRDefault="009C5994" w:rsidP="00A008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E3088" w14:textId="77777777" w:rsidR="009C5994" w:rsidRDefault="009C5994" w:rsidP="009C599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76F6">
      <w:rPr>
        <w:rStyle w:val="PageNumber"/>
        <w:noProof/>
      </w:rPr>
      <w:t>25</w:t>
    </w:r>
    <w:r>
      <w:rPr>
        <w:rStyle w:val="PageNumber"/>
      </w:rPr>
      <w:fldChar w:fldCharType="end"/>
    </w:r>
  </w:p>
  <w:p w14:paraId="51126A20" w14:textId="77777777" w:rsidR="009C5994" w:rsidRDefault="009C5994" w:rsidP="00A008F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C3A61"/>
    <w:multiLevelType w:val="hybridMultilevel"/>
    <w:tmpl w:val="53382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EE5A1C"/>
    <w:multiLevelType w:val="hybridMultilevel"/>
    <w:tmpl w:val="7B366D00"/>
    <w:lvl w:ilvl="0" w:tplc="0409000F">
      <w:start w:val="1"/>
      <w:numFmt w:val="decimal"/>
      <w:lvlText w:val="%1."/>
      <w:lvlJc w:val="left"/>
      <w:pPr>
        <w:ind w:left="720" w:hanging="360"/>
      </w:pPr>
    </w:lvl>
    <w:lvl w:ilvl="1" w:tplc="C154424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682EEE"/>
    <w:multiLevelType w:val="hybridMultilevel"/>
    <w:tmpl w:val="28DAB346"/>
    <w:lvl w:ilvl="0" w:tplc="172A0A92">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B51C2C"/>
    <w:multiLevelType w:val="hybridMultilevel"/>
    <w:tmpl w:val="FF0AD7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AF3445"/>
    <w:multiLevelType w:val="hybridMultilevel"/>
    <w:tmpl w:val="079688D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5AE716BD"/>
    <w:multiLevelType w:val="hybridMultilevel"/>
    <w:tmpl w:val="CE52D57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65E84337"/>
    <w:multiLevelType w:val="hybridMultilevel"/>
    <w:tmpl w:val="B150F0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33761BF"/>
    <w:multiLevelType w:val="hybridMultilevel"/>
    <w:tmpl w:val="52724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2"/>
  </w:num>
  <w:num w:numId="5">
    <w:abstractNumId w:val="1"/>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5F"/>
    <w:rsid w:val="00004A55"/>
    <w:rsid w:val="00023941"/>
    <w:rsid w:val="00033747"/>
    <w:rsid w:val="00046FCE"/>
    <w:rsid w:val="000513AB"/>
    <w:rsid w:val="0006040C"/>
    <w:rsid w:val="000778DA"/>
    <w:rsid w:val="000B046C"/>
    <w:rsid w:val="000C06FD"/>
    <w:rsid w:val="000E6DD5"/>
    <w:rsid w:val="00142F80"/>
    <w:rsid w:val="001603F6"/>
    <w:rsid w:val="00193A76"/>
    <w:rsid w:val="001959E2"/>
    <w:rsid w:val="001B68A8"/>
    <w:rsid w:val="001F4294"/>
    <w:rsid w:val="001F69C3"/>
    <w:rsid w:val="00206139"/>
    <w:rsid w:val="00210ED0"/>
    <w:rsid w:val="002126C1"/>
    <w:rsid w:val="00213802"/>
    <w:rsid w:val="0021423C"/>
    <w:rsid w:val="002510A4"/>
    <w:rsid w:val="00254B51"/>
    <w:rsid w:val="002679E5"/>
    <w:rsid w:val="0027061B"/>
    <w:rsid w:val="002A7519"/>
    <w:rsid w:val="002B044A"/>
    <w:rsid w:val="002B0F7B"/>
    <w:rsid w:val="002B668A"/>
    <w:rsid w:val="002C2EA8"/>
    <w:rsid w:val="0030793F"/>
    <w:rsid w:val="00332F5E"/>
    <w:rsid w:val="0034697A"/>
    <w:rsid w:val="00347C27"/>
    <w:rsid w:val="00350CE9"/>
    <w:rsid w:val="0035399C"/>
    <w:rsid w:val="003742EC"/>
    <w:rsid w:val="003A6AE3"/>
    <w:rsid w:val="003D0BB0"/>
    <w:rsid w:val="003D1A56"/>
    <w:rsid w:val="003D5C85"/>
    <w:rsid w:val="003E63BF"/>
    <w:rsid w:val="003F55E2"/>
    <w:rsid w:val="0040560D"/>
    <w:rsid w:val="0040722A"/>
    <w:rsid w:val="0041669B"/>
    <w:rsid w:val="00446172"/>
    <w:rsid w:val="00461C45"/>
    <w:rsid w:val="00471C83"/>
    <w:rsid w:val="00480DDA"/>
    <w:rsid w:val="00492BDF"/>
    <w:rsid w:val="004A0B3F"/>
    <w:rsid w:val="004A107A"/>
    <w:rsid w:val="004C0CE5"/>
    <w:rsid w:val="004D3AEE"/>
    <w:rsid w:val="004E4D78"/>
    <w:rsid w:val="004F2059"/>
    <w:rsid w:val="00511DAF"/>
    <w:rsid w:val="00522ED9"/>
    <w:rsid w:val="00567539"/>
    <w:rsid w:val="005A38FD"/>
    <w:rsid w:val="005A3AA0"/>
    <w:rsid w:val="005E17E3"/>
    <w:rsid w:val="00612FB9"/>
    <w:rsid w:val="00617CC0"/>
    <w:rsid w:val="00622DFA"/>
    <w:rsid w:val="00681801"/>
    <w:rsid w:val="006A2C62"/>
    <w:rsid w:val="006A5077"/>
    <w:rsid w:val="006B0ED5"/>
    <w:rsid w:val="006B11EF"/>
    <w:rsid w:val="00705CC3"/>
    <w:rsid w:val="007403C8"/>
    <w:rsid w:val="00760744"/>
    <w:rsid w:val="00785226"/>
    <w:rsid w:val="00785BAF"/>
    <w:rsid w:val="00792AF6"/>
    <w:rsid w:val="007A40C3"/>
    <w:rsid w:val="007C6D4B"/>
    <w:rsid w:val="007E0EAC"/>
    <w:rsid w:val="007E7052"/>
    <w:rsid w:val="007F34E7"/>
    <w:rsid w:val="008034FB"/>
    <w:rsid w:val="00811051"/>
    <w:rsid w:val="0087637A"/>
    <w:rsid w:val="00894E21"/>
    <w:rsid w:val="008A0FF7"/>
    <w:rsid w:val="008A796D"/>
    <w:rsid w:val="008C2D41"/>
    <w:rsid w:val="008C6B49"/>
    <w:rsid w:val="008C7C85"/>
    <w:rsid w:val="008D7A7D"/>
    <w:rsid w:val="008F383B"/>
    <w:rsid w:val="008F53D3"/>
    <w:rsid w:val="0090241D"/>
    <w:rsid w:val="00902B9B"/>
    <w:rsid w:val="009042AE"/>
    <w:rsid w:val="009047D4"/>
    <w:rsid w:val="00912BD6"/>
    <w:rsid w:val="009554CA"/>
    <w:rsid w:val="00970BFA"/>
    <w:rsid w:val="00975089"/>
    <w:rsid w:val="00991926"/>
    <w:rsid w:val="009C5994"/>
    <w:rsid w:val="009F780D"/>
    <w:rsid w:val="00A008F5"/>
    <w:rsid w:val="00A1604D"/>
    <w:rsid w:val="00A163C9"/>
    <w:rsid w:val="00A276C3"/>
    <w:rsid w:val="00A67C4C"/>
    <w:rsid w:val="00A968BE"/>
    <w:rsid w:val="00AA4B5E"/>
    <w:rsid w:val="00AB0894"/>
    <w:rsid w:val="00AF3632"/>
    <w:rsid w:val="00B25463"/>
    <w:rsid w:val="00B25AAD"/>
    <w:rsid w:val="00B30769"/>
    <w:rsid w:val="00B53E59"/>
    <w:rsid w:val="00B7623B"/>
    <w:rsid w:val="00B84908"/>
    <w:rsid w:val="00BA395F"/>
    <w:rsid w:val="00BB1FDA"/>
    <w:rsid w:val="00BB65A5"/>
    <w:rsid w:val="00BD7FBE"/>
    <w:rsid w:val="00BE70B4"/>
    <w:rsid w:val="00C26DC5"/>
    <w:rsid w:val="00C31065"/>
    <w:rsid w:val="00C32212"/>
    <w:rsid w:val="00C43D8F"/>
    <w:rsid w:val="00C53BD7"/>
    <w:rsid w:val="00C61BBB"/>
    <w:rsid w:val="00C67DB6"/>
    <w:rsid w:val="00CA08FA"/>
    <w:rsid w:val="00D008B0"/>
    <w:rsid w:val="00D01FBE"/>
    <w:rsid w:val="00D176D3"/>
    <w:rsid w:val="00D24E9D"/>
    <w:rsid w:val="00D255F0"/>
    <w:rsid w:val="00D77103"/>
    <w:rsid w:val="00D90C15"/>
    <w:rsid w:val="00DB3C43"/>
    <w:rsid w:val="00DE1CD8"/>
    <w:rsid w:val="00DF535F"/>
    <w:rsid w:val="00E41897"/>
    <w:rsid w:val="00E4641C"/>
    <w:rsid w:val="00E52C2D"/>
    <w:rsid w:val="00E56DC4"/>
    <w:rsid w:val="00E56F24"/>
    <w:rsid w:val="00E64351"/>
    <w:rsid w:val="00E852AD"/>
    <w:rsid w:val="00E86827"/>
    <w:rsid w:val="00EA540A"/>
    <w:rsid w:val="00ED76F6"/>
    <w:rsid w:val="00F14BF3"/>
    <w:rsid w:val="00F44710"/>
    <w:rsid w:val="00F647BE"/>
    <w:rsid w:val="00F80D88"/>
    <w:rsid w:val="00F83884"/>
    <w:rsid w:val="00F8676A"/>
    <w:rsid w:val="00F86E69"/>
    <w:rsid w:val="00FB2140"/>
    <w:rsid w:val="00FD4A15"/>
    <w:rsid w:val="00FF2598"/>
    <w:rsid w:val="00FF4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5A64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B30769"/>
    <w:pPr>
      <w:spacing w:before="270"/>
      <w:ind w:left="270" w:hanging="270"/>
      <w:jc w:val="both"/>
    </w:pPr>
    <w:rPr>
      <w:rFonts w:ascii="Helvetica" w:hAnsi="Helvetica" w:cs="Times New Roman"/>
      <w:sz w:val="18"/>
      <w:szCs w:val="18"/>
    </w:rPr>
  </w:style>
  <w:style w:type="paragraph" w:customStyle="1" w:styleId="p2">
    <w:name w:val="p2"/>
    <w:basedOn w:val="Normal"/>
    <w:rsid w:val="00B30769"/>
    <w:pPr>
      <w:spacing w:before="135"/>
      <w:ind w:left="540" w:hanging="270"/>
      <w:jc w:val="both"/>
    </w:pPr>
    <w:rPr>
      <w:rFonts w:ascii="Helvetica" w:hAnsi="Helvetica" w:cs="Times New Roman"/>
      <w:sz w:val="18"/>
      <w:szCs w:val="18"/>
    </w:rPr>
  </w:style>
  <w:style w:type="paragraph" w:customStyle="1" w:styleId="p3">
    <w:name w:val="p3"/>
    <w:basedOn w:val="Normal"/>
    <w:rsid w:val="00B30769"/>
    <w:pPr>
      <w:ind w:left="540" w:hanging="270"/>
      <w:jc w:val="both"/>
    </w:pPr>
    <w:rPr>
      <w:rFonts w:ascii="Helvetica" w:hAnsi="Helvetica" w:cs="Times New Roman"/>
      <w:sz w:val="18"/>
      <w:szCs w:val="18"/>
    </w:rPr>
  </w:style>
  <w:style w:type="character" w:styleId="Hyperlink">
    <w:name w:val="Hyperlink"/>
    <w:basedOn w:val="DefaultParagraphFont"/>
    <w:uiPriority w:val="99"/>
    <w:unhideWhenUsed/>
    <w:rsid w:val="00991926"/>
    <w:rPr>
      <w:color w:val="0563C1" w:themeColor="hyperlink"/>
      <w:u w:val="single"/>
    </w:rPr>
  </w:style>
  <w:style w:type="paragraph" w:styleId="Header">
    <w:name w:val="header"/>
    <w:basedOn w:val="Normal"/>
    <w:link w:val="HeaderChar"/>
    <w:uiPriority w:val="99"/>
    <w:unhideWhenUsed/>
    <w:rsid w:val="00A008F5"/>
    <w:pPr>
      <w:tabs>
        <w:tab w:val="center" w:pos="4680"/>
        <w:tab w:val="right" w:pos="9360"/>
      </w:tabs>
    </w:pPr>
  </w:style>
  <w:style w:type="character" w:customStyle="1" w:styleId="HeaderChar">
    <w:name w:val="Header Char"/>
    <w:basedOn w:val="DefaultParagraphFont"/>
    <w:link w:val="Header"/>
    <w:uiPriority w:val="99"/>
    <w:rsid w:val="00A008F5"/>
  </w:style>
  <w:style w:type="character" w:styleId="PageNumber">
    <w:name w:val="page number"/>
    <w:basedOn w:val="DefaultParagraphFont"/>
    <w:uiPriority w:val="99"/>
    <w:semiHidden/>
    <w:unhideWhenUsed/>
    <w:rsid w:val="00A008F5"/>
  </w:style>
  <w:style w:type="character" w:customStyle="1" w:styleId="s1">
    <w:name w:val="s1"/>
    <w:basedOn w:val="DefaultParagraphFont"/>
    <w:rsid w:val="003742EC"/>
    <w:rPr>
      <w:color w:val="0433FF"/>
      <w:u w:val="single"/>
    </w:rPr>
  </w:style>
  <w:style w:type="character" w:customStyle="1" w:styleId="apple-converted-space">
    <w:name w:val="apple-converted-space"/>
    <w:basedOn w:val="DefaultParagraphFont"/>
    <w:rsid w:val="003742EC"/>
  </w:style>
  <w:style w:type="paragraph" w:styleId="ListParagraph">
    <w:name w:val="List Paragraph"/>
    <w:basedOn w:val="Normal"/>
    <w:uiPriority w:val="34"/>
    <w:qFormat/>
    <w:rsid w:val="00374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21826">
      <w:bodyDiv w:val="1"/>
      <w:marLeft w:val="0"/>
      <w:marRight w:val="0"/>
      <w:marTop w:val="0"/>
      <w:marBottom w:val="0"/>
      <w:divBdr>
        <w:top w:val="none" w:sz="0" w:space="0" w:color="auto"/>
        <w:left w:val="none" w:sz="0" w:space="0" w:color="auto"/>
        <w:bottom w:val="none" w:sz="0" w:space="0" w:color="auto"/>
        <w:right w:val="none" w:sz="0" w:space="0" w:color="auto"/>
      </w:divBdr>
    </w:div>
    <w:div w:id="65228159">
      <w:bodyDiv w:val="1"/>
      <w:marLeft w:val="0"/>
      <w:marRight w:val="0"/>
      <w:marTop w:val="0"/>
      <w:marBottom w:val="0"/>
      <w:divBdr>
        <w:top w:val="none" w:sz="0" w:space="0" w:color="auto"/>
        <w:left w:val="none" w:sz="0" w:space="0" w:color="auto"/>
        <w:bottom w:val="none" w:sz="0" w:space="0" w:color="auto"/>
        <w:right w:val="none" w:sz="0" w:space="0" w:color="auto"/>
      </w:divBdr>
    </w:div>
    <w:div w:id="67117809">
      <w:bodyDiv w:val="1"/>
      <w:marLeft w:val="0"/>
      <w:marRight w:val="0"/>
      <w:marTop w:val="0"/>
      <w:marBottom w:val="0"/>
      <w:divBdr>
        <w:top w:val="none" w:sz="0" w:space="0" w:color="auto"/>
        <w:left w:val="none" w:sz="0" w:space="0" w:color="auto"/>
        <w:bottom w:val="none" w:sz="0" w:space="0" w:color="auto"/>
        <w:right w:val="none" w:sz="0" w:space="0" w:color="auto"/>
      </w:divBdr>
    </w:div>
    <w:div w:id="120193940">
      <w:bodyDiv w:val="1"/>
      <w:marLeft w:val="0"/>
      <w:marRight w:val="0"/>
      <w:marTop w:val="0"/>
      <w:marBottom w:val="0"/>
      <w:divBdr>
        <w:top w:val="none" w:sz="0" w:space="0" w:color="auto"/>
        <w:left w:val="none" w:sz="0" w:space="0" w:color="auto"/>
        <w:bottom w:val="none" w:sz="0" w:space="0" w:color="auto"/>
        <w:right w:val="none" w:sz="0" w:space="0" w:color="auto"/>
      </w:divBdr>
    </w:div>
    <w:div w:id="121312315">
      <w:bodyDiv w:val="1"/>
      <w:marLeft w:val="0"/>
      <w:marRight w:val="0"/>
      <w:marTop w:val="0"/>
      <w:marBottom w:val="0"/>
      <w:divBdr>
        <w:top w:val="none" w:sz="0" w:space="0" w:color="auto"/>
        <w:left w:val="none" w:sz="0" w:space="0" w:color="auto"/>
        <w:bottom w:val="none" w:sz="0" w:space="0" w:color="auto"/>
        <w:right w:val="none" w:sz="0" w:space="0" w:color="auto"/>
      </w:divBdr>
    </w:div>
    <w:div w:id="160317201">
      <w:bodyDiv w:val="1"/>
      <w:marLeft w:val="0"/>
      <w:marRight w:val="0"/>
      <w:marTop w:val="0"/>
      <w:marBottom w:val="0"/>
      <w:divBdr>
        <w:top w:val="none" w:sz="0" w:space="0" w:color="auto"/>
        <w:left w:val="none" w:sz="0" w:space="0" w:color="auto"/>
        <w:bottom w:val="none" w:sz="0" w:space="0" w:color="auto"/>
        <w:right w:val="none" w:sz="0" w:space="0" w:color="auto"/>
      </w:divBdr>
    </w:div>
    <w:div w:id="394738637">
      <w:bodyDiv w:val="1"/>
      <w:marLeft w:val="0"/>
      <w:marRight w:val="0"/>
      <w:marTop w:val="0"/>
      <w:marBottom w:val="0"/>
      <w:divBdr>
        <w:top w:val="none" w:sz="0" w:space="0" w:color="auto"/>
        <w:left w:val="none" w:sz="0" w:space="0" w:color="auto"/>
        <w:bottom w:val="none" w:sz="0" w:space="0" w:color="auto"/>
        <w:right w:val="none" w:sz="0" w:space="0" w:color="auto"/>
      </w:divBdr>
    </w:div>
    <w:div w:id="463695466">
      <w:bodyDiv w:val="1"/>
      <w:marLeft w:val="0"/>
      <w:marRight w:val="0"/>
      <w:marTop w:val="0"/>
      <w:marBottom w:val="0"/>
      <w:divBdr>
        <w:top w:val="none" w:sz="0" w:space="0" w:color="auto"/>
        <w:left w:val="none" w:sz="0" w:space="0" w:color="auto"/>
        <w:bottom w:val="none" w:sz="0" w:space="0" w:color="auto"/>
        <w:right w:val="none" w:sz="0" w:space="0" w:color="auto"/>
      </w:divBdr>
    </w:div>
    <w:div w:id="626786544">
      <w:bodyDiv w:val="1"/>
      <w:marLeft w:val="0"/>
      <w:marRight w:val="0"/>
      <w:marTop w:val="0"/>
      <w:marBottom w:val="0"/>
      <w:divBdr>
        <w:top w:val="none" w:sz="0" w:space="0" w:color="auto"/>
        <w:left w:val="none" w:sz="0" w:space="0" w:color="auto"/>
        <w:bottom w:val="none" w:sz="0" w:space="0" w:color="auto"/>
        <w:right w:val="none" w:sz="0" w:space="0" w:color="auto"/>
      </w:divBdr>
    </w:div>
    <w:div w:id="677778350">
      <w:bodyDiv w:val="1"/>
      <w:marLeft w:val="0"/>
      <w:marRight w:val="0"/>
      <w:marTop w:val="0"/>
      <w:marBottom w:val="0"/>
      <w:divBdr>
        <w:top w:val="none" w:sz="0" w:space="0" w:color="auto"/>
        <w:left w:val="none" w:sz="0" w:space="0" w:color="auto"/>
        <w:bottom w:val="none" w:sz="0" w:space="0" w:color="auto"/>
        <w:right w:val="none" w:sz="0" w:space="0" w:color="auto"/>
      </w:divBdr>
    </w:div>
    <w:div w:id="777260944">
      <w:bodyDiv w:val="1"/>
      <w:marLeft w:val="0"/>
      <w:marRight w:val="0"/>
      <w:marTop w:val="0"/>
      <w:marBottom w:val="0"/>
      <w:divBdr>
        <w:top w:val="none" w:sz="0" w:space="0" w:color="auto"/>
        <w:left w:val="none" w:sz="0" w:space="0" w:color="auto"/>
        <w:bottom w:val="none" w:sz="0" w:space="0" w:color="auto"/>
        <w:right w:val="none" w:sz="0" w:space="0" w:color="auto"/>
      </w:divBdr>
    </w:div>
    <w:div w:id="888758293">
      <w:bodyDiv w:val="1"/>
      <w:marLeft w:val="0"/>
      <w:marRight w:val="0"/>
      <w:marTop w:val="0"/>
      <w:marBottom w:val="0"/>
      <w:divBdr>
        <w:top w:val="none" w:sz="0" w:space="0" w:color="auto"/>
        <w:left w:val="none" w:sz="0" w:space="0" w:color="auto"/>
        <w:bottom w:val="none" w:sz="0" w:space="0" w:color="auto"/>
        <w:right w:val="none" w:sz="0" w:space="0" w:color="auto"/>
      </w:divBdr>
    </w:div>
    <w:div w:id="941961590">
      <w:bodyDiv w:val="1"/>
      <w:marLeft w:val="0"/>
      <w:marRight w:val="0"/>
      <w:marTop w:val="0"/>
      <w:marBottom w:val="0"/>
      <w:divBdr>
        <w:top w:val="none" w:sz="0" w:space="0" w:color="auto"/>
        <w:left w:val="none" w:sz="0" w:space="0" w:color="auto"/>
        <w:bottom w:val="none" w:sz="0" w:space="0" w:color="auto"/>
        <w:right w:val="none" w:sz="0" w:space="0" w:color="auto"/>
      </w:divBdr>
    </w:div>
    <w:div w:id="1220750719">
      <w:bodyDiv w:val="1"/>
      <w:marLeft w:val="0"/>
      <w:marRight w:val="0"/>
      <w:marTop w:val="0"/>
      <w:marBottom w:val="0"/>
      <w:divBdr>
        <w:top w:val="none" w:sz="0" w:space="0" w:color="auto"/>
        <w:left w:val="none" w:sz="0" w:space="0" w:color="auto"/>
        <w:bottom w:val="none" w:sz="0" w:space="0" w:color="auto"/>
        <w:right w:val="none" w:sz="0" w:space="0" w:color="auto"/>
      </w:divBdr>
    </w:div>
    <w:div w:id="1247962235">
      <w:bodyDiv w:val="1"/>
      <w:marLeft w:val="0"/>
      <w:marRight w:val="0"/>
      <w:marTop w:val="0"/>
      <w:marBottom w:val="0"/>
      <w:divBdr>
        <w:top w:val="none" w:sz="0" w:space="0" w:color="auto"/>
        <w:left w:val="none" w:sz="0" w:space="0" w:color="auto"/>
        <w:bottom w:val="none" w:sz="0" w:space="0" w:color="auto"/>
        <w:right w:val="none" w:sz="0" w:space="0" w:color="auto"/>
      </w:divBdr>
    </w:div>
    <w:div w:id="1407534078">
      <w:bodyDiv w:val="1"/>
      <w:marLeft w:val="0"/>
      <w:marRight w:val="0"/>
      <w:marTop w:val="0"/>
      <w:marBottom w:val="0"/>
      <w:divBdr>
        <w:top w:val="none" w:sz="0" w:space="0" w:color="auto"/>
        <w:left w:val="none" w:sz="0" w:space="0" w:color="auto"/>
        <w:bottom w:val="none" w:sz="0" w:space="0" w:color="auto"/>
        <w:right w:val="none" w:sz="0" w:space="0" w:color="auto"/>
      </w:divBdr>
    </w:div>
    <w:div w:id="1545294980">
      <w:bodyDiv w:val="1"/>
      <w:marLeft w:val="0"/>
      <w:marRight w:val="0"/>
      <w:marTop w:val="0"/>
      <w:marBottom w:val="0"/>
      <w:divBdr>
        <w:top w:val="none" w:sz="0" w:space="0" w:color="auto"/>
        <w:left w:val="none" w:sz="0" w:space="0" w:color="auto"/>
        <w:bottom w:val="none" w:sz="0" w:space="0" w:color="auto"/>
        <w:right w:val="none" w:sz="0" w:space="0" w:color="auto"/>
      </w:divBdr>
    </w:div>
    <w:div w:id="1557550993">
      <w:bodyDiv w:val="1"/>
      <w:marLeft w:val="0"/>
      <w:marRight w:val="0"/>
      <w:marTop w:val="0"/>
      <w:marBottom w:val="0"/>
      <w:divBdr>
        <w:top w:val="none" w:sz="0" w:space="0" w:color="auto"/>
        <w:left w:val="none" w:sz="0" w:space="0" w:color="auto"/>
        <w:bottom w:val="none" w:sz="0" w:space="0" w:color="auto"/>
        <w:right w:val="none" w:sz="0" w:space="0" w:color="auto"/>
      </w:divBdr>
    </w:div>
    <w:div w:id="1579900299">
      <w:bodyDiv w:val="1"/>
      <w:marLeft w:val="0"/>
      <w:marRight w:val="0"/>
      <w:marTop w:val="0"/>
      <w:marBottom w:val="0"/>
      <w:divBdr>
        <w:top w:val="none" w:sz="0" w:space="0" w:color="auto"/>
        <w:left w:val="none" w:sz="0" w:space="0" w:color="auto"/>
        <w:bottom w:val="none" w:sz="0" w:space="0" w:color="auto"/>
        <w:right w:val="none" w:sz="0" w:space="0" w:color="auto"/>
      </w:divBdr>
    </w:div>
    <w:div w:id="1670328945">
      <w:bodyDiv w:val="1"/>
      <w:marLeft w:val="0"/>
      <w:marRight w:val="0"/>
      <w:marTop w:val="0"/>
      <w:marBottom w:val="0"/>
      <w:divBdr>
        <w:top w:val="none" w:sz="0" w:space="0" w:color="auto"/>
        <w:left w:val="none" w:sz="0" w:space="0" w:color="auto"/>
        <w:bottom w:val="none" w:sz="0" w:space="0" w:color="auto"/>
        <w:right w:val="none" w:sz="0" w:space="0" w:color="auto"/>
      </w:divBdr>
    </w:div>
    <w:div w:id="1686441592">
      <w:bodyDiv w:val="1"/>
      <w:marLeft w:val="0"/>
      <w:marRight w:val="0"/>
      <w:marTop w:val="0"/>
      <w:marBottom w:val="0"/>
      <w:divBdr>
        <w:top w:val="none" w:sz="0" w:space="0" w:color="auto"/>
        <w:left w:val="none" w:sz="0" w:space="0" w:color="auto"/>
        <w:bottom w:val="none" w:sz="0" w:space="0" w:color="auto"/>
        <w:right w:val="none" w:sz="0" w:space="0" w:color="auto"/>
      </w:divBdr>
    </w:div>
    <w:div w:id="1784837249">
      <w:bodyDiv w:val="1"/>
      <w:marLeft w:val="0"/>
      <w:marRight w:val="0"/>
      <w:marTop w:val="0"/>
      <w:marBottom w:val="0"/>
      <w:divBdr>
        <w:top w:val="none" w:sz="0" w:space="0" w:color="auto"/>
        <w:left w:val="none" w:sz="0" w:space="0" w:color="auto"/>
        <w:bottom w:val="none" w:sz="0" w:space="0" w:color="auto"/>
        <w:right w:val="none" w:sz="0" w:space="0" w:color="auto"/>
      </w:divBdr>
    </w:div>
    <w:div w:id="1831478171">
      <w:bodyDiv w:val="1"/>
      <w:marLeft w:val="0"/>
      <w:marRight w:val="0"/>
      <w:marTop w:val="0"/>
      <w:marBottom w:val="0"/>
      <w:divBdr>
        <w:top w:val="none" w:sz="0" w:space="0" w:color="auto"/>
        <w:left w:val="none" w:sz="0" w:space="0" w:color="auto"/>
        <w:bottom w:val="none" w:sz="0" w:space="0" w:color="auto"/>
        <w:right w:val="none" w:sz="0" w:space="0" w:color="auto"/>
      </w:divBdr>
    </w:div>
    <w:div w:id="1833594759">
      <w:bodyDiv w:val="1"/>
      <w:marLeft w:val="0"/>
      <w:marRight w:val="0"/>
      <w:marTop w:val="0"/>
      <w:marBottom w:val="0"/>
      <w:divBdr>
        <w:top w:val="none" w:sz="0" w:space="0" w:color="auto"/>
        <w:left w:val="none" w:sz="0" w:space="0" w:color="auto"/>
        <w:bottom w:val="none" w:sz="0" w:space="0" w:color="auto"/>
        <w:right w:val="none" w:sz="0" w:space="0" w:color="auto"/>
      </w:divBdr>
    </w:div>
    <w:div w:id="1870952989">
      <w:bodyDiv w:val="1"/>
      <w:marLeft w:val="0"/>
      <w:marRight w:val="0"/>
      <w:marTop w:val="0"/>
      <w:marBottom w:val="0"/>
      <w:divBdr>
        <w:top w:val="none" w:sz="0" w:space="0" w:color="auto"/>
        <w:left w:val="none" w:sz="0" w:space="0" w:color="auto"/>
        <w:bottom w:val="none" w:sz="0" w:space="0" w:color="auto"/>
        <w:right w:val="none" w:sz="0" w:space="0" w:color="auto"/>
      </w:divBdr>
    </w:div>
    <w:div w:id="2042707864">
      <w:bodyDiv w:val="1"/>
      <w:marLeft w:val="0"/>
      <w:marRight w:val="0"/>
      <w:marTop w:val="0"/>
      <w:marBottom w:val="0"/>
      <w:divBdr>
        <w:top w:val="none" w:sz="0" w:space="0" w:color="auto"/>
        <w:left w:val="none" w:sz="0" w:space="0" w:color="auto"/>
        <w:bottom w:val="none" w:sz="0" w:space="0" w:color="auto"/>
        <w:right w:val="none" w:sz="0" w:space="0" w:color="auto"/>
      </w:divBdr>
    </w:div>
    <w:div w:id="2132819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s/esv?ref=BibleESV.Jdg17.1" TargetMode="External"/><Relationship Id="rId13" Type="http://schemas.openxmlformats.org/officeDocument/2006/relationships/hyperlink" Target="https://ref.ly/logosres/nivac07jdg?ref=Bible.Jdg17.7-13&amp;off=275&amp;ctx=Bethlehem+in+Judah%3f+~Bethlehem+is+not+a+L"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ef.ly/logosres/esv?ref=BibleESV.Jdg18.27&amp;off=0&amp;ctx=+back+to+his+home.+%0a~27%C2%A0But+the+people+of" TargetMode="External"/><Relationship Id="rId7" Type="http://schemas.openxmlformats.org/officeDocument/2006/relationships/hyperlink" Target="https://ref.ly/logosres/wbc08?ref=Bible.Jdg17.1-18.31&amp;off=52079&amp;ctx=concluding+section.%0a~Judges+disappear+in+" TargetMode="External"/><Relationship Id="rId12" Type="http://schemas.openxmlformats.org/officeDocument/2006/relationships/hyperlink" Target="https://ref.ly/logosres/esv?ref=BibleESV.Jdg18.30&amp;off=0&amp;ctx=Laish+at+the+first.+~30%C2%A0And+the+people+of" TargetMode="External"/><Relationship Id="rId17" Type="http://schemas.openxmlformats.org/officeDocument/2006/relationships/hyperlink" Target="https://ref.ly/logosres/esv?ref=BibleESV.Jdg18.1&amp;off=119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ref.ly/logosres/esv?ref=BibleESV.Jdg18.11&amp;off=0&amp;ctx=+is+in+the+earth.%E2%80%9D+%0a~11%C2%A0So+600+men%E2%80%A2%E2%80%A2+of+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s/esv?ref=BibleESV.Jdg17.7&amp;off=0&amp;ctx=t+in+his+own+eyes.+%0a~7%C2%A0Now+there+was+a+yo"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ref.ly/logosres/esv?ref=BibleESV.Jdg1.34&amp;off=0&amp;ctx=ed+labor+for+them.+%0a~34%C2%A0g%EF%BB%BF%E2%80%A2The+Amorites+p" TargetMode="External"/><Relationship Id="rId23" Type="http://schemas.openxmlformats.org/officeDocument/2006/relationships/header" Target="header1.xml"/><Relationship Id="rId10" Type="http://schemas.openxmlformats.org/officeDocument/2006/relationships/hyperlink" Target="https://ref.ly/logosres/esv?ref=BibleESV.Jdg17.4&amp;off=0&amp;ctx=restore+it+to+you.%E2%80%9D+~4%C2%A0So+when+he+restore" TargetMode="External"/><Relationship Id="rId19" Type="http://schemas.openxmlformats.org/officeDocument/2006/relationships/hyperlink" Target="https://ref.ly/logosres/bkrencbib?ref=biblio.at%3dKiriath-jearim%7Cpg%3d1288%7Cvo%3d2&amp;off=840&amp;ctx=he+%E2%80%9CEmmaus+Spring.%E2%80%9D%0a~In+the+time+of+the+j"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ref.ly/logosres/nivac07jdg?ref=Bible.Jdg17.7-13&amp;off=454&amp;ctx=22%3b+6:18%E2%80%9320)%2c+which+~means+that+he+is+a+m"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26</Pages>
  <Words>4388</Words>
  <Characters>25013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Stitzel</dc:creator>
  <cp:keywords/>
  <dc:description/>
  <cp:lastModifiedBy>Michael Stitzel</cp:lastModifiedBy>
  <cp:revision>103</cp:revision>
  <dcterms:created xsi:type="dcterms:W3CDTF">2018-02-06T19:02:00Z</dcterms:created>
  <dcterms:modified xsi:type="dcterms:W3CDTF">2018-02-18T14:19:00Z</dcterms:modified>
</cp:coreProperties>
</file>