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A31D" w14:textId="77777777" w:rsidR="00530935" w:rsidRPr="005C5D98" w:rsidRDefault="005C5D98" w:rsidP="005C5D98">
      <w:pPr>
        <w:jc w:val="center"/>
        <w:rPr>
          <w:rFonts w:cstheme="minorHAnsi"/>
          <w:sz w:val="32"/>
          <w:szCs w:val="32"/>
        </w:rPr>
      </w:pPr>
      <w:r w:rsidRPr="005C5D98">
        <w:rPr>
          <w:rFonts w:cstheme="minorHAnsi"/>
          <w:sz w:val="32"/>
          <w:szCs w:val="32"/>
        </w:rPr>
        <w:t>Genesis 8-9</w:t>
      </w:r>
    </w:p>
    <w:p w14:paraId="46A75059" w14:textId="77777777" w:rsidR="005C5D98" w:rsidRPr="005C5D98" w:rsidRDefault="005C5D98" w:rsidP="005C5D98">
      <w:pPr>
        <w:jc w:val="center"/>
        <w:rPr>
          <w:rFonts w:cstheme="minorHAnsi"/>
          <w:sz w:val="32"/>
          <w:szCs w:val="32"/>
        </w:rPr>
      </w:pPr>
      <w:r w:rsidRPr="005C5D98">
        <w:rPr>
          <w:rFonts w:cstheme="minorHAnsi"/>
          <w:sz w:val="32"/>
          <w:szCs w:val="32"/>
        </w:rPr>
        <w:t>Application Questions</w:t>
      </w:r>
    </w:p>
    <w:p w14:paraId="06D401C5" w14:textId="0B185D1A" w:rsidR="005C5D98" w:rsidRPr="005C5D98" w:rsidRDefault="005C5D98" w:rsidP="005C5D98">
      <w:pPr>
        <w:autoSpaceDE w:val="0"/>
        <w:autoSpaceDN w:val="0"/>
        <w:adjustRightInd w:val="0"/>
        <w:rPr>
          <w:rFonts w:cstheme="minorHAnsi"/>
        </w:rPr>
      </w:pPr>
    </w:p>
    <w:p w14:paraId="0E54A6C1" w14:textId="77777777" w:rsidR="005C5D98" w:rsidRPr="005C5D98" w:rsidRDefault="005C5D98" w:rsidP="005C5D98">
      <w:pPr>
        <w:autoSpaceDE w:val="0"/>
        <w:autoSpaceDN w:val="0"/>
        <w:adjustRightInd w:val="0"/>
        <w:rPr>
          <w:rFonts w:cstheme="minorHAnsi"/>
        </w:rPr>
      </w:pPr>
    </w:p>
    <w:p w14:paraId="608DF8D4" w14:textId="40B86179" w:rsidR="005C5D98" w:rsidRDefault="005C5D98" w:rsidP="005C5D98">
      <w:pPr>
        <w:pStyle w:val="ListParagraph"/>
        <w:numPr>
          <w:ilvl w:val="0"/>
          <w:numId w:val="1"/>
        </w:numPr>
        <w:autoSpaceDE w:val="0"/>
        <w:autoSpaceDN w:val="0"/>
        <w:adjustRightInd w:val="0"/>
        <w:spacing w:after="0" w:line="240" w:lineRule="auto"/>
        <w:rPr>
          <w:rFonts w:cstheme="minorHAnsi"/>
          <w:sz w:val="24"/>
          <w:szCs w:val="24"/>
        </w:rPr>
      </w:pPr>
      <w:r w:rsidRPr="005C5D98">
        <w:rPr>
          <w:rFonts w:cstheme="minorHAnsi"/>
          <w:sz w:val="24"/>
          <w:szCs w:val="24"/>
        </w:rPr>
        <w:t>In what way(s) are you worshipping God in the waiting?  In what way(s) can you better worship in the waiting? Be specific.  Be practical.</w:t>
      </w:r>
    </w:p>
    <w:p w14:paraId="7C802D2E" w14:textId="185C3A37" w:rsidR="005C5D98" w:rsidRDefault="005C5D98" w:rsidP="005C5D98">
      <w:pPr>
        <w:autoSpaceDE w:val="0"/>
        <w:autoSpaceDN w:val="0"/>
        <w:adjustRightInd w:val="0"/>
        <w:rPr>
          <w:rFonts w:cstheme="minorHAnsi"/>
        </w:rPr>
      </w:pPr>
    </w:p>
    <w:p w14:paraId="25320F86" w14:textId="0C8A3C5C" w:rsidR="005C5D98" w:rsidRDefault="005C5D98" w:rsidP="005C5D98">
      <w:pPr>
        <w:autoSpaceDE w:val="0"/>
        <w:autoSpaceDN w:val="0"/>
        <w:adjustRightInd w:val="0"/>
        <w:rPr>
          <w:rFonts w:cstheme="minorHAnsi"/>
        </w:rPr>
      </w:pPr>
    </w:p>
    <w:p w14:paraId="2E3A3D23" w14:textId="0B482589" w:rsidR="005C5D98" w:rsidRDefault="005C5D98" w:rsidP="005C5D98">
      <w:pPr>
        <w:autoSpaceDE w:val="0"/>
        <w:autoSpaceDN w:val="0"/>
        <w:adjustRightInd w:val="0"/>
        <w:rPr>
          <w:rFonts w:cstheme="minorHAnsi"/>
        </w:rPr>
      </w:pPr>
    </w:p>
    <w:p w14:paraId="69D4A6A0" w14:textId="1E092843" w:rsidR="005C5D98" w:rsidRDefault="005C5D98" w:rsidP="005C5D98">
      <w:pPr>
        <w:autoSpaceDE w:val="0"/>
        <w:autoSpaceDN w:val="0"/>
        <w:adjustRightInd w:val="0"/>
        <w:rPr>
          <w:rFonts w:cstheme="minorHAnsi"/>
        </w:rPr>
      </w:pPr>
    </w:p>
    <w:p w14:paraId="605A478A" w14:textId="027751A1" w:rsidR="005C5D98" w:rsidRDefault="005C5D98" w:rsidP="005C5D98">
      <w:pPr>
        <w:autoSpaceDE w:val="0"/>
        <w:autoSpaceDN w:val="0"/>
        <w:adjustRightInd w:val="0"/>
        <w:rPr>
          <w:rFonts w:cstheme="minorHAnsi"/>
        </w:rPr>
      </w:pPr>
    </w:p>
    <w:p w14:paraId="36832E75" w14:textId="619A1559" w:rsidR="005C5D98" w:rsidRDefault="005C5D98" w:rsidP="005C5D98">
      <w:pPr>
        <w:autoSpaceDE w:val="0"/>
        <w:autoSpaceDN w:val="0"/>
        <w:adjustRightInd w:val="0"/>
        <w:rPr>
          <w:rFonts w:cstheme="minorHAnsi"/>
        </w:rPr>
      </w:pPr>
    </w:p>
    <w:p w14:paraId="6F31D5D0" w14:textId="65E48EA3" w:rsidR="005C5D98" w:rsidRDefault="005C5D98" w:rsidP="005C5D98">
      <w:pPr>
        <w:autoSpaceDE w:val="0"/>
        <w:autoSpaceDN w:val="0"/>
        <w:adjustRightInd w:val="0"/>
        <w:rPr>
          <w:rFonts w:cstheme="minorHAnsi"/>
        </w:rPr>
      </w:pPr>
    </w:p>
    <w:p w14:paraId="0C40E9A5" w14:textId="77777777" w:rsidR="005C5D98" w:rsidRPr="005C5D98" w:rsidRDefault="005C5D98" w:rsidP="005C5D98">
      <w:pPr>
        <w:autoSpaceDE w:val="0"/>
        <w:autoSpaceDN w:val="0"/>
        <w:adjustRightInd w:val="0"/>
        <w:rPr>
          <w:rFonts w:cstheme="minorHAnsi"/>
        </w:rPr>
      </w:pPr>
    </w:p>
    <w:p w14:paraId="418FB821" w14:textId="31501E08" w:rsidR="005C5D98" w:rsidRDefault="005C5D98" w:rsidP="005C5D98">
      <w:pPr>
        <w:pStyle w:val="ListParagraph"/>
        <w:numPr>
          <w:ilvl w:val="0"/>
          <w:numId w:val="1"/>
        </w:numPr>
        <w:autoSpaceDE w:val="0"/>
        <w:autoSpaceDN w:val="0"/>
        <w:adjustRightInd w:val="0"/>
        <w:spacing w:after="0" w:line="240" w:lineRule="auto"/>
        <w:rPr>
          <w:rFonts w:cstheme="minorHAnsi"/>
          <w:sz w:val="24"/>
          <w:szCs w:val="24"/>
        </w:rPr>
      </w:pPr>
      <w:r w:rsidRPr="005C5D98">
        <w:rPr>
          <w:rFonts w:cstheme="minorHAnsi"/>
          <w:sz w:val="24"/>
          <w:szCs w:val="24"/>
        </w:rPr>
        <w:t>When do you find it hardest to worship and trust God?  What truth or truths do you need to be reminded up to encourage a heart of worship even when the darkness feels the heaviest?</w:t>
      </w:r>
    </w:p>
    <w:p w14:paraId="699CF07F" w14:textId="7114A89C" w:rsidR="005C5D98" w:rsidRDefault="005C5D98" w:rsidP="005C5D98">
      <w:pPr>
        <w:autoSpaceDE w:val="0"/>
        <w:autoSpaceDN w:val="0"/>
        <w:adjustRightInd w:val="0"/>
        <w:rPr>
          <w:rFonts w:cstheme="minorHAnsi"/>
        </w:rPr>
      </w:pPr>
    </w:p>
    <w:p w14:paraId="40954DAD" w14:textId="3AD1B9FE" w:rsidR="005C5D98" w:rsidRDefault="005C5D98" w:rsidP="005C5D98">
      <w:pPr>
        <w:autoSpaceDE w:val="0"/>
        <w:autoSpaceDN w:val="0"/>
        <w:adjustRightInd w:val="0"/>
        <w:rPr>
          <w:rFonts w:cstheme="minorHAnsi"/>
        </w:rPr>
      </w:pPr>
    </w:p>
    <w:p w14:paraId="1AD91E71" w14:textId="16718E60" w:rsidR="005C5D98" w:rsidRDefault="005C5D98" w:rsidP="005C5D98">
      <w:pPr>
        <w:autoSpaceDE w:val="0"/>
        <w:autoSpaceDN w:val="0"/>
        <w:adjustRightInd w:val="0"/>
        <w:rPr>
          <w:rFonts w:cstheme="minorHAnsi"/>
        </w:rPr>
      </w:pPr>
    </w:p>
    <w:p w14:paraId="1D6FAAA1" w14:textId="5FF1AD57" w:rsidR="005C5D98" w:rsidRDefault="005C5D98" w:rsidP="005C5D98">
      <w:pPr>
        <w:autoSpaceDE w:val="0"/>
        <w:autoSpaceDN w:val="0"/>
        <w:adjustRightInd w:val="0"/>
        <w:rPr>
          <w:rFonts w:cstheme="minorHAnsi"/>
        </w:rPr>
      </w:pPr>
    </w:p>
    <w:p w14:paraId="5593CE0D" w14:textId="2254B4B2" w:rsidR="005C5D98" w:rsidRDefault="005C5D98" w:rsidP="005C5D98">
      <w:pPr>
        <w:autoSpaceDE w:val="0"/>
        <w:autoSpaceDN w:val="0"/>
        <w:adjustRightInd w:val="0"/>
        <w:rPr>
          <w:rFonts w:cstheme="minorHAnsi"/>
        </w:rPr>
      </w:pPr>
    </w:p>
    <w:p w14:paraId="26A4E0B0" w14:textId="1E4C997B" w:rsidR="005C5D98" w:rsidRDefault="005C5D98" w:rsidP="005C5D98">
      <w:pPr>
        <w:autoSpaceDE w:val="0"/>
        <w:autoSpaceDN w:val="0"/>
        <w:adjustRightInd w:val="0"/>
        <w:rPr>
          <w:rFonts w:cstheme="minorHAnsi"/>
        </w:rPr>
      </w:pPr>
    </w:p>
    <w:p w14:paraId="7BA8B97B" w14:textId="12E08D8F" w:rsidR="005C5D98" w:rsidRDefault="005C5D98" w:rsidP="005C5D98">
      <w:pPr>
        <w:autoSpaceDE w:val="0"/>
        <w:autoSpaceDN w:val="0"/>
        <w:adjustRightInd w:val="0"/>
        <w:rPr>
          <w:rFonts w:cstheme="minorHAnsi"/>
        </w:rPr>
      </w:pPr>
    </w:p>
    <w:p w14:paraId="4BA373C0" w14:textId="77777777" w:rsidR="005C5D98" w:rsidRPr="005C5D98" w:rsidRDefault="005C5D98" w:rsidP="005C5D98">
      <w:pPr>
        <w:autoSpaceDE w:val="0"/>
        <w:autoSpaceDN w:val="0"/>
        <w:adjustRightInd w:val="0"/>
        <w:rPr>
          <w:rFonts w:cstheme="minorHAnsi"/>
        </w:rPr>
      </w:pPr>
    </w:p>
    <w:p w14:paraId="41979F08" w14:textId="589C6D8E" w:rsidR="005C5D98" w:rsidRPr="005C5D98" w:rsidRDefault="005C5D98" w:rsidP="005C5D98">
      <w:pPr>
        <w:pStyle w:val="ListParagraph"/>
        <w:numPr>
          <w:ilvl w:val="0"/>
          <w:numId w:val="1"/>
        </w:numPr>
        <w:spacing w:after="0" w:line="240" w:lineRule="auto"/>
        <w:rPr>
          <w:rFonts w:cstheme="minorHAnsi"/>
          <w:color w:val="000000" w:themeColor="text1"/>
          <w:sz w:val="24"/>
          <w:szCs w:val="24"/>
        </w:rPr>
      </w:pPr>
      <w:r w:rsidRPr="005C5D98">
        <w:rPr>
          <w:rFonts w:cstheme="minorHAnsi"/>
          <w:color w:val="000000" w:themeColor="text1"/>
          <w:sz w:val="24"/>
          <w:szCs w:val="24"/>
          <w:shd w:val="clear" w:color="auto" w:fill="FFFFFF"/>
        </w:rPr>
        <w:t> Atonement comes at great cost. Grace and mercy are not free.  They cost the giver.  It cost Noah the life of an animal that had done no wrong.  It cost God His own Son.  How does (or ought) this truth impact you?</w:t>
      </w:r>
    </w:p>
    <w:p w14:paraId="0423D481" w14:textId="17629F87" w:rsidR="005C5D98" w:rsidRDefault="005C5D98" w:rsidP="005C5D98">
      <w:pPr>
        <w:rPr>
          <w:rFonts w:cstheme="minorHAnsi"/>
          <w:color w:val="000000" w:themeColor="text1"/>
        </w:rPr>
      </w:pPr>
    </w:p>
    <w:p w14:paraId="3D8EC97F" w14:textId="29D4E39B" w:rsidR="005C5D98" w:rsidRDefault="005C5D98" w:rsidP="005C5D98">
      <w:pPr>
        <w:rPr>
          <w:rFonts w:cstheme="minorHAnsi"/>
          <w:color w:val="000000" w:themeColor="text1"/>
        </w:rPr>
      </w:pPr>
    </w:p>
    <w:p w14:paraId="672C7C4F" w14:textId="30A9DC16" w:rsidR="005C5D98" w:rsidRDefault="005C5D98" w:rsidP="005C5D98">
      <w:pPr>
        <w:rPr>
          <w:rFonts w:cstheme="minorHAnsi"/>
          <w:color w:val="000000" w:themeColor="text1"/>
        </w:rPr>
      </w:pPr>
    </w:p>
    <w:p w14:paraId="7F6CF55B" w14:textId="120D9B33" w:rsidR="005C5D98" w:rsidRDefault="005C5D98" w:rsidP="005C5D98">
      <w:pPr>
        <w:rPr>
          <w:rFonts w:cstheme="minorHAnsi"/>
          <w:color w:val="000000" w:themeColor="text1"/>
        </w:rPr>
      </w:pPr>
    </w:p>
    <w:p w14:paraId="2F079FD0" w14:textId="528AAF73" w:rsidR="005C5D98" w:rsidRDefault="005C5D98" w:rsidP="005C5D98">
      <w:pPr>
        <w:rPr>
          <w:rFonts w:cstheme="minorHAnsi"/>
          <w:color w:val="000000" w:themeColor="text1"/>
        </w:rPr>
      </w:pPr>
    </w:p>
    <w:p w14:paraId="2D79B428" w14:textId="31013328" w:rsidR="005C5D98" w:rsidRDefault="005C5D98" w:rsidP="005C5D98">
      <w:pPr>
        <w:rPr>
          <w:rFonts w:cstheme="minorHAnsi"/>
          <w:color w:val="000000" w:themeColor="text1"/>
        </w:rPr>
      </w:pPr>
    </w:p>
    <w:p w14:paraId="16144A18" w14:textId="236B35EA" w:rsidR="005C5D98" w:rsidRDefault="005C5D98" w:rsidP="005C5D98">
      <w:pPr>
        <w:rPr>
          <w:rFonts w:cstheme="minorHAnsi"/>
          <w:color w:val="000000" w:themeColor="text1"/>
        </w:rPr>
      </w:pPr>
    </w:p>
    <w:p w14:paraId="63001883" w14:textId="15B956DF" w:rsidR="005C5D98" w:rsidRDefault="005C5D98" w:rsidP="005C5D98">
      <w:pPr>
        <w:rPr>
          <w:rFonts w:cstheme="minorHAnsi"/>
          <w:color w:val="000000" w:themeColor="text1"/>
        </w:rPr>
      </w:pPr>
    </w:p>
    <w:p w14:paraId="02467777" w14:textId="77777777" w:rsidR="005C5D98" w:rsidRPr="005C5D98" w:rsidRDefault="005C5D98" w:rsidP="005C5D98">
      <w:pPr>
        <w:rPr>
          <w:rFonts w:cstheme="minorHAnsi"/>
          <w:color w:val="000000" w:themeColor="text1"/>
        </w:rPr>
      </w:pPr>
      <w:bookmarkStart w:id="0" w:name="_GoBack"/>
      <w:bookmarkEnd w:id="0"/>
    </w:p>
    <w:p w14:paraId="70BCD5F6" w14:textId="77777777" w:rsidR="005C5D98" w:rsidRPr="005C5D98" w:rsidRDefault="005C5D98" w:rsidP="005C5D98">
      <w:pPr>
        <w:pStyle w:val="ListParagraph"/>
        <w:numPr>
          <w:ilvl w:val="0"/>
          <w:numId w:val="1"/>
        </w:numPr>
        <w:autoSpaceDE w:val="0"/>
        <w:autoSpaceDN w:val="0"/>
        <w:adjustRightInd w:val="0"/>
        <w:spacing w:after="0" w:line="240" w:lineRule="auto"/>
        <w:rPr>
          <w:rFonts w:cstheme="minorHAnsi"/>
          <w:sz w:val="24"/>
          <w:szCs w:val="24"/>
        </w:rPr>
      </w:pPr>
      <w:r w:rsidRPr="005C5D98">
        <w:rPr>
          <w:rFonts w:cstheme="minorHAnsi"/>
          <w:sz w:val="24"/>
          <w:szCs w:val="24"/>
        </w:rPr>
        <w:t>In what way(s) can you strengthen your response to the gospel to be reflect unrestrained worship and obedience?</w:t>
      </w:r>
    </w:p>
    <w:p w14:paraId="17693954" w14:textId="77777777" w:rsidR="005C5D98" w:rsidRPr="005C5D98" w:rsidRDefault="005C5D98" w:rsidP="005C5D98">
      <w:pPr>
        <w:jc w:val="center"/>
        <w:rPr>
          <w:rFonts w:cstheme="minorHAnsi"/>
        </w:rPr>
      </w:pPr>
    </w:p>
    <w:sectPr w:rsidR="005C5D98" w:rsidRPr="005C5D98"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52F0"/>
    <w:multiLevelType w:val="hybridMultilevel"/>
    <w:tmpl w:val="7A1A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98"/>
    <w:rsid w:val="003C5DBC"/>
    <w:rsid w:val="00500E58"/>
    <w:rsid w:val="00530935"/>
    <w:rsid w:val="005C5D98"/>
    <w:rsid w:val="006D60E3"/>
    <w:rsid w:val="00856F3A"/>
    <w:rsid w:val="00A42E70"/>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6269"/>
  <w15:chartTrackingRefBased/>
  <w15:docId w15:val="{C00005F1-64AA-C546-B14C-B92A6C05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98"/>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2019-03-15T15:27:00Z</dcterms:created>
  <dcterms:modified xsi:type="dcterms:W3CDTF">2019-03-15T15:28:00Z</dcterms:modified>
</cp:coreProperties>
</file>