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E7AF1" w14:textId="6F5DBCEE" w:rsidR="00530935" w:rsidRPr="005D53DE" w:rsidRDefault="005D53DE" w:rsidP="005D53DE">
      <w:pPr>
        <w:jc w:val="center"/>
        <w:rPr>
          <w:sz w:val="32"/>
          <w:szCs w:val="32"/>
        </w:rPr>
      </w:pPr>
      <w:r w:rsidRPr="005D53DE">
        <w:rPr>
          <w:sz w:val="32"/>
          <w:szCs w:val="32"/>
        </w:rPr>
        <w:t>Hell</w:t>
      </w:r>
    </w:p>
    <w:p w14:paraId="7A25F982" w14:textId="5DDE41EE" w:rsidR="005D53DE" w:rsidRPr="005D53DE" w:rsidRDefault="005D53DE" w:rsidP="005D53DE">
      <w:pPr>
        <w:jc w:val="center"/>
        <w:rPr>
          <w:sz w:val="32"/>
          <w:szCs w:val="32"/>
        </w:rPr>
      </w:pPr>
      <w:r w:rsidRPr="005D53DE">
        <w:rPr>
          <w:sz w:val="32"/>
          <w:szCs w:val="32"/>
        </w:rPr>
        <w:t>Luke 16:19-31</w:t>
      </w:r>
    </w:p>
    <w:p w14:paraId="32942AF8" w14:textId="794127F5" w:rsidR="005D53DE" w:rsidRPr="005D53DE" w:rsidRDefault="005D53DE">
      <w:pPr>
        <w:rPr>
          <w:sz w:val="32"/>
          <w:szCs w:val="32"/>
        </w:rPr>
      </w:pPr>
    </w:p>
    <w:p w14:paraId="53A6E73A" w14:textId="45017469" w:rsidR="005D53DE" w:rsidRPr="005D53DE" w:rsidRDefault="005D53DE">
      <w:pPr>
        <w:rPr>
          <w:sz w:val="32"/>
          <w:szCs w:val="32"/>
        </w:rPr>
      </w:pPr>
    </w:p>
    <w:p w14:paraId="005DE002" w14:textId="78C61A32" w:rsidR="005D53DE" w:rsidRPr="005D53DE" w:rsidRDefault="005D53DE" w:rsidP="005D53DE">
      <w:pPr>
        <w:pStyle w:val="ListParagraph"/>
        <w:numPr>
          <w:ilvl w:val="0"/>
          <w:numId w:val="1"/>
        </w:numPr>
        <w:spacing w:line="720" w:lineRule="auto"/>
        <w:rPr>
          <w:rFonts w:asciiTheme="minorHAnsi" w:hAnsiTheme="minorHAnsi" w:cstheme="minorHAnsi"/>
        </w:rPr>
      </w:pPr>
      <w:proofErr w:type="gramStart"/>
      <w:r w:rsidRPr="005D53DE">
        <w:rPr>
          <w:rFonts w:asciiTheme="minorHAnsi" w:hAnsiTheme="minorHAnsi" w:cstheme="minorHAnsi"/>
        </w:rPr>
        <w:t xml:space="preserve">The  </w:t>
      </w:r>
      <w:r>
        <w:rPr>
          <w:rFonts w:asciiTheme="minorHAnsi" w:hAnsiTheme="minorHAnsi" w:cstheme="minorHAnsi"/>
        </w:rPr>
        <w:t>_</w:t>
      </w:r>
      <w:proofErr w:type="gramEnd"/>
      <w:r>
        <w:rPr>
          <w:rFonts w:asciiTheme="minorHAnsi" w:hAnsiTheme="minorHAnsi" w:cstheme="minorHAnsi"/>
        </w:rPr>
        <w:t>_________________</w:t>
      </w:r>
      <w:r w:rsidRPr="005D53DE">
        <w:rPr>
          <w:rFonts w:asciiTheme="minorHAnsi" w:hAnsiTheme="minorHAnsi" w:cstheme="minorHAnsi"/>
        </w:rPr>
        <w:t xml:space="preserve"> of Men – Vs. 19-21</w:t>
      </w:r>
    </w:p>
    <w:p w14:paraId="2C674D19" w14:textId="0F6C917A" w:rsidR="005D53DE" w:rsidRPr="005D53DE" w:rsidRDefault="005D53DE" w:rsidP="005D53DE">
      <w:pPr>
        <w:pStyle w:val="ListParagraph"/>
        <w:numPr>
          <w:ilvl w:val="0"/>
          <w:numId w:val="1"/>
        </w:numPr>
        <w:spacing w:line="720" w:lineRule="auto"/>
        <w:rPr>
          <w:rFonts w:asciiTheme="minorHAnsi" w:hAnsiTheme="minorHAnsi" w:cstheme="minorHAnsi"/>
        </w:rPr>
      </w:pPr>
      <w:r w:rsidRPr="005D53DE">
        <w:rPr>
          <w:rFonts w:asciiTheme="minorHAnsi" w:hAnsiTheme="minorHAnsi" w:cstheme="minorHAnsi"/>
        </w:rPr>
        <w:t xml:space="preserve">The Universal </w:t>
      </w:r>
      <w:r>
        <w:rPr>
          <w:rFonts w:asciiTheme="minorHAnsi" w:hAnsiTheme="minorHAnsi" w:cstheme="minorHAnsi"/>
        </w:rPr>
        <w:t>__________________</w:t>
      </w:r>
      <w:r w:rsidRPr="005D53DE">
        <w:rPr>
          <w:rFonts w:asciiTheme="minorHAnsi" w:hAnsiTheme="minorHAnsi" w:cstheme="minorHAnsi"/>
        </w:rPr>
        <w:t xml:space="preserve"> – Vs. 22</w:t>
      </w:r>
    </w:p>
    <w:p w14:paraId="12057D8C" w14:textId="0C0C096D" w:rsidR="005D53DE" w:rsidRDefault="005D53DE" w:rsidP="005D53DE">
      <w:pPr>
        <w:pStyle w:val="ListParagraph"/>
        <w:numPr>
          <w:ilvl w:val="0"/>
          <w:numId w:val="1"/>
        </w:numPr>
        <w:spacing w:line="720" w:lineRule="auto"/>
        <w:rPr>
          <w:rFonts w:asciiTheme="minorHAnsi" w:hAnsiTheme="minorHAnsi" w:cstheme="minorHAnsi"/>
        </w:rPr>
      </w:pPr>
      <w:r w:rsidRPr="005D53DE">
        <w:rPr>
          <w:rFonts w:asciiTheme="minorHAnsi" w:hAnsiTheme="minorHAnsi" w:cstheme="minorHAnsi"/>
        </w:rPr>
        <w:t xml:space="preserve">The Horror of </w:t>
      </w:r>
      <w:r>
        <w:rPr>
          <w:rFonts w:asciiTheme="minorHAnsi" w:hAnsiTheme="minorHAnsi" w:cstheme="minorHAnsi"/>
        </w:rPr>
        <w:t>__________________</w:t>
      </w:r>
      <w:r w:rsidRPr="005D53DE">
        <w:rPr>
          <w:rFonts w:asciiTheme="minorHAnsi" w:hAnsiTheme="minorHAnsi" w:cstheme="minorHAnsi"/>
        </w:rPr>
        <w:t xml:space="preserve"> – Vs. 23-24</w:t>
      </w:r>
    </w:p>
    <w:p w14:paraId="44D2592A" w14:textId="231CA742" w:rsidR="005D53DE" w:rsidRDefault="005D53DE" w:rsidP="005D53DE">
      <w:pPr>
        <w:spacing w:line="720" w:lineRule="auto"/>
        <w:rPr>
          <w:rFonts w:cstheme="minorHAnsi"/>
        </w:rPr>
      </w:pPr>
    </w:p>
    <w:p w14:paraId="1D496705" w14:textId="2401EEB4" w:rsidR="005D53DE" w:rsidRDefault="005D53DE" w:rsidP="005D53DE">
      <w:pPr>
        <w:spacing w:line="720" w:lineRule="auto"/>
        <w:rPr>
          <w:rFonts w:cstheme="minorHAnsi"/>
        </w:rPr>
      </w:pPr>
    </w:p>
    <w:p w14:paraId="792F3898" w14:textId="239B0AD1" w:rsidR="005D53DE" w:rsidRDefault="005D53DE" w:rsidP="005D53DE">
      <w:pPr>
        <w:spacing w:line="720" w:lineRule="auto"/>
        <w:rPr>
          <w:rFonts w:cstheme="minorHAnsi"/>
        </w:rPr>
      </w:pPr>
    </w:p>
    <w:p w14:paraId="0DFAC779" w14:textId="77777777" w:rsidR="005D53DE" w:rsidRPr="005D53DE" w:rsidRDefault="005D53DE" w:rsidP="005D53DE">
      <w:pPr>
        <w:spacing w:line="720" w:lineRule="auto"/>
        <w:rPr>
          <w:rFonts w:cstheme="minorHAnsi"/>
        </w:rPr>
      </w:pPr>
      <w:bookmarkStart w:id="0" w:name="_GoBack"/>
      <w:bookmarkEnd w:id="0"/>
    </w:p>
    <w:p w14:paraId="77AE0DF7" w14:textId="3BDCC250" w:rsidR="005D53DE" w:rsidRPr="005D53DE" w:rsidRDefault="005D53DE" w:rsidP="005D53DE">
      <w:pPr>
        <w:pStyle w:val="ListParagraph"/>
        <w:numPr>
          <w:ilvl w:val="0"/>
          <w:numId w:val="1"/>
        </w:numPr>
        <w:spacing w:line="720" w:lineRule="auto"/>
        <w:rPr>
          <w:rFonts w:asciiTheme="minorHAnsi" w:hAnsiTheme="minorHAnsi" w:cstheme="minorHAnsi"/>
        </w:rPr>
      </w:pPr>
      <w:r w:rsidRPr="005D53DE">
        <w:rPr>
          <w:rFonts w:asciiTheme="minorHAnsi" w:hAnsiTheme="minorHAnsi" w:cstheme="minorHAnsi"/>
        </w:rPr>
        <w:t xml:space="preserve">The Unbridgeable </w:t>
      </w:r>
      <w:r>
        <w:rPr>
          <w:rFonts w:asciiTheme="minorHAnsi" w:hAnsiTheme="minorHAnsi" w:cstheme="minorHAnsi"/>
        </w:rPr>
        <w:t>__________________</w:t>
      </w:r>
      <w:r w:rsidRPr="005D53DE">
        <w:rPr>
          <w:rFonts w:asciiTheme="minorHAnsi" w:hAnsiTheme="minorHAnsi" w:cstheme="minorHAnsi"/>
        </w:rPr>
        <w:t xml:space="preserve"> – Vs. 25-26</w:t>
      </w:r>
    </w:p>
    <w:p w14:paraId="6B5AC014" w14:textId="5E5C0A82" w:rsidR="005D53DE" w:rsidRPr="005D53DE" w:rsidRDefault="005D53DE" w:rsidP="005D53DE">
      <w:pPr>
        <w:pStyle w:val="ListParagraph"/>
        <w:numPr>
          <w:ilvl w:val="0"/>
          <w:numId w:val="1"/>
        </w:numPr>
        <w:spacing w:line="720" w:lineRule="auto"/>
        <w:rPr>
          <w:rFonts w:asciiTheme="minorHAnsi" w:hAnsiTheme="minorHAnsi" w:cstheme="minorHAnsi"/>
        </w:rPr>
      </w:pPr>
      <w:r w:rsidRPr="005D53DE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__________________</w:t>
      </w:r>
      <w:r w:rsidRPr="005D53DE">
        <w:rPr>
          <w:rFonts w:asciiTheme="minorHAnsi" w:hAnsiTheme="minorHAnsi" w:cstheme="minorHAnsi"/>
        </w:rPr>
        <w:t xml:space="preserve"> Cry – Vs. 27-31</w:t>
      </w:r>
    </w:p>
    <w:p w14:paraId="63DBBFE7" w14:textId="77777777" w:rsidR="005D53DE" w:rsidRPr="005D53DE" w:rsidRDefault="005D53DE">
      <w:pPr>
        <w:rPr>
          <w:sz w:val="32"/>
          <w:szCs w:val="32"/>
        </w:rPr>
      </w:pPr>
    </w:p>
    <w:sectPr w:rsidR="005D53DE" w:rsidRPr="005D53DE" w:rsidSect="006D6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1693B"/>
    <w:multiLevelType w:val="hybridMultilevel"/>
    <w:tmpl w:val="08FAC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3DE"/>
    <w:rsid w:val="003C5DBC"/>
    <w:rsid w:val="00500E58"/>
    <w:rsid w:val="00530935"/>
    <w:rsid w:val="005D53DE"/>
    <w:rsid w:val="006D60E3"/>
    <w:rsid w:val="00856F3A"/>
    <w:rsid w:val="00A42E70"/>
    <w:rsid w:val="00D50498"/>
    <w:rsid w:val="00F5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B3F4A0"/>
  <w15:chartTrackingRefBased/>
  <w15:docId w15:val="{C85B349D-62E0-7145-8B40-83FD7924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3DE"/>
    <w:pPr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1</cp:revision>
  <dcterms:created xsi:type="dcterms:W3CDTF">2019-07-02T19:17:00Z</dcterms:created>
  <dcterms:modified xsi:type="dcterms:W3CDTF">2019-07-02T19:18:00Z</dcterms:modified>
</cp:coreProperties>
</file>